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1E20" w:rsidRPr="00C03607" w:rsidRDefault="00C03607">
      <w:pPr>
        <w:pStyle w:val="Tytu"/>
        <w:jc w:val="center"/>
        <w:rPr>
          <w:rFonts w:ascii="Tahoma" w:hAnsi="Tahoma" w:cs="Tahoma"/>
          <w:color w:val="000000" w:themeColor="text1"/>
          <w:lang w:val="pl-PL"/>
        </w:rPr>
      </w:pPr>
      <w:r w:rsidRPr="00C03607">
        <w:rPr>
          <w:rFonts w:ascii="Tahoma" w:hAnsi="Tahoma" w:cs="Tahoma"/>
          <w:color w:val="000000" w:themeColor="text1"/>
          <w:lang w:val="pl-PL"/>
        </w:rPr>
        <w:t>SZCZEGÓŁOWE SCENARIUSZE ZAJĘĆ</w:t>
      </w:r>
      <w:r w:rsidRPr="00C03607">
        <w:rPr>
          <w:rFonts w:ascii="Tahoma" w:hAnsi="Tahoma" w:cs="Tahoma"/>
          <w:color w:val="000000" w:themeColor="text1"/>
          <w:lang w:val="pl-PL"/>
        </w:rPr>
        <w:br/>
        <w:t>DO OPOWIADAŃ O MAŁYCH MAPECIAKACH</w:t>
      </w:r>
    </w:p>
    <w:p w:rsidR="00CF1E20" w:rsidRPr="00C03607" w:rsidRDefault="00C03607">
      <w:pPr>
        <w:jc w:val="center"/>
        <w:rPr>
          <w:rFonts w:ascii="Tahoma" w:hAnsi="Tahoma" w:cs="Tahoma"/>
          <w:color w:val="000000" w:themeColor="text1"/>
          <w:lang w:val="pl-PL"/>
        </w:rPr>
      </w:pPr>
      <w:r w:rsidRPr="00C03607">
        <w:rPr>
          <w:rFonts w:ascii="Tahoma" w:hAnsi="Tahoma" w:cs="Tahoma"/>
          <w:b/>
          <w:color w:val="000000" w:themeColor="text1"/>
          <w:sz w:val="32"/>
          <w:lang w:val="pl-PL"/>
        </w:rPr>
        <w:t>Dla dzieci w wieku 3–5 lat</w:t>
      </w:r>
    </w:p>
    <w:p w:rsidR="00CF1E20" w:rsidRPr="00C03607" w:rsidRDefault="00CF1E20">
      <w:pPr>
        <w:rPr>
          <w:rFonts w:ascii="Tahoma" w:hAnsi="Tahoma" w:cs="Tahoma"/>
          <w:color w:val="000000" w:themeColor="text1"/>
          <w:lang w:val="pl-PL"/>
        </w:rPr>
      </w:pP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 xml:space="preserve">Dokument zawiera dziesięć kompletnych scenariuszy zajęć odpowiadających opowiadaniom z cyklu „Małe </w:t>
      </w:r>
      <w:proofErr w:type="spellStart"/>
      <w:r w:rsidRPr="00C03607">
        <w:rPr>
          <w:rFonts w:ascii="Tahoma" w:hAnsi="Tahoma" w:cs="Tahoma"/>
          <w:color w:val="000000" w:themeColor="text1"/>
          <w:lang w:val="pl-PL"/>
        </w:rPr>
        <w:t>Mapeciaki</w:t>
      </w:r>
      <w:proofErr w:type="spellEnd"/>
      <w:r w:rsidRPr="00C03607">
        <w:rPr>
          <w:rFonts w:ascii="Tahoma" w:hAnsi="Tahoma" w:cs="Tahoma"/>
          <w:color w:val="000000" w:themeColor="text1"/>
          <w:lang w:val="pl-PL"/>
        </w:rPr>
        <w:t xml:space="preserve"> zmieniają świat”. Każdy scenariusz obejmuje cele, </w:t>
      </w:r>
      <w:r w:rsidRPr="00C03607">
        <w:rPr>
          <w:rFonts w:ascii="Tahoma" w:hAnsi="Tahoma" w:cs="Tahoma"/>
          <w:color w:val="000000" w:themeColor="text1"/>
          <w:lang w:val="pl-PL"/>
        </w:rPr>
        <w:t>przygotowanie, szczegółowy przebieg, pytania kierowane, aktywność ruchową, działanie praktyczne lub plastyczne, podsumowanie, dostosowanie do wieku oraz propozycje kontynuacji.</w:t>
      </w:r>
    </w:p>
    <w:p w:rsidR="00CF1E20" w:rsidRPr="00C03607" w:rsidRDefault="00CF1E20">
      <w:pPr>
        <w:rPr>
          <w:rFonts w:ascii="Tahoma" w:hAnsi="Tahoma" w:cs="Tahoma"/>
          <w:color w:val="000000" w:themeColor="text1"/>
          <w:lang w:val="pl-PL"/>
        </w:rPr>
      </w:pPr>
    </w:p>
    <w:p w:rsidR="00CF1E20" w:rsidRPr="00C03607" w:rsidRDefault="00C03607">
      <w:pPr>
        <w:jc w:val="both"/>
        <w:rPr>
          <w:rFonts w:ascii="Tahoma" w:hAnsi="Tahoma" w:cs="Tahoma"/>
          <w:color w:val="000000" w:themeColor="text1"/>
          <w:lang w:val="pl-PL"/>
        </w:rPr>
      </w:pPr>
      <w:r w:rsidRPr="00C03607">
        <w:rPr>
          <w:rFonts w:ascii="Tahoma" w:hAnsi="Tahoma" w:cs="Tahoma"/>
          <w:i/>
          <w:color w:val="000000" w:themeColor="text1"/>
          <w:lang w:val="pl-PL"/>
        </w:rPr>
        <w:t>Ważne: podane czasy są orientacyjne. W grupie trzylatków scenariusz można podz</w:t>
      </w:r>
      <w:r w:rsidRPr="00C03607">
        <w:rPr>
          <w:rFonts w:ascii="Tahoma" w:hAnsi="Tahoma" w:cs="Tahoma"/>
          <w:i/>
          <w:color w:val="000000" w:themeColor="text1"/>
          <w:lang w:val="pl-PL"/>
        </w:rPr>
        <w:t>ielić na dwa dni. Dziecko nie powinno być zmuszane do wypowiadania się, dotykania innych osób ani prezentowania pracy.</w:t>
      </w:r>
    </w:p>
    <w:p w:rsidR="00CF1E20" w:rsidRPr="00C03607" w:rsidRDefault="00C03607">
      <w:pPr>
        <w:pStyle w:val="Nagwek1"/>
        <w:pageBreakBefore/>
        <w:rPr>
          <w:rFonts w:ascii="Tahoma" w:hAnsi="Tahoma" w:cs="Tahoma"/>
          <w:color w:val="000000" w:themeColor="text1"/>
          <w:lang w:val="pl-PL"/>
        </w:rPr>
      </w:pPr>
      <w:r w:rsidRPr="00C03607">
        <w:rPr>
          <w:rFonts w:ascii="Tahoma" w:hAnsi="Tahoma" w:cs="Tahoma"/>
          <w:color w:val="000000" w:themeColor="text1"/>
          <w:lang w:val="pl-PL"/>
        </w:rPr>
        <w:lastRenderedPageBreak/>
        <w:t>Spis scenariuszy</w:t>
      </w:r>
    </w:p>
    <w:p w:rsidR="00CF1E20" w:rsidRPr="00C03607" w:rsidRDefault="00C03607" w:rsidP="00C03607">
      <w:pPr>
        <w:pStyle w:val="Listanumerowana"/>
        <w:numPr>
          <w:ilvl w:val="0"/>
          <w:numId w:val="0"/>
        </w:numPr>
        <w:rPr>
          <w:rFonts w:ascii="Tahoma" w:hAnsi="Tahoma" w:cs="Tahoma"/>
          <w:color w:val="000000" w:themeColor="text1"/>
          <w:lang w:val="pl-PL"/>
        </w:rPr>
      </w:pPr>
      <w:r w:rsidRPr="00C03607">
        <w:rPr>
          <w:rFonts w:ascii="Tahoma" w:hAnsi="Tahoma" w:cs="Tahoma"/>
          <w:color w:val="000000" w:themeColor="text1"/>
          <w:lang w:val="pl-PL"/>
        </w:rPr>
        <w:t>1. Łańcuch małych dobrych uczynków</w:t>
      </w:r>
    </w:p>
    <w:p w:rsidR="00CF1E20" w:rsidRPr="00C03607" w:rsidRDefault="00C03607" w:rsidP="00C03607">
      <w:pPr>
        <w:pStyle w:val="Listanumerowana"/>
        <w:numPr>
          <w:ilvl w:val="0"/>
          <w:numId w:val="0"/>
        </w:numPr>
        <w:rPr>
          <w:rFonts w:ascii="Tahoma" w:hAnsi="Tahoma" w:cs="Tahoma"/>
          <w:color w:val="000000" w:themeColor="text1"/>
          <w:lang w:val="pl-PL"/>
        </w:rPr>
      </w:pPr>
      <w:r w:rsidRPr="00C03607">
        <w:rPr>
          <w:rFonts w:ascii="Tahoma" w:hAnsi="Tahoma" w:cs="Tahoma"/>
          <w:color w:val="000000" w:themeColor="text1"/>
          <w:lang w:val="pl-PL"/>
        </w:rPr>
        <w:t xml:space="preserve">2. Małe </w:t>
      </w:r>
      <w:proofErr w:type="spellStart"/>
      <w:r w:rsidRPr="00C03607">
        <w:rPr>
          <w:rFonts w:ascii="Tahoma" w:hAnsi="Tahoma" w:cs="Tahoma"/>
          <w:color w:val="000000" w:themeColor="text1"/>
          <w:lang w:val="pl-PL"/>
        </w:rPr>
        <w:t>Mapeciaki</w:t>
      </w:r>
      <w:proofErr w:type="spellEnd"/>
      <w:r w:rsidRPr="00C03607">
        <w:rPr>
          <w:rFonts w:ascii="Tahoma" w:hAnsi="Tahoma" w:cs="Tahoma"/>
          <w:color w:val="000000" w:themeColor="text1"/>
          <w:lang w:val="pl-PL"/>
        </w:rPr>
        <w:t xml:space="preserve"> dbają o planetę</w:t>
      </w:r>
    </w:p>
    <w:p w:rsidR="00CF1E20" w:rsidRPr="00C03607" w:rsidRDefault="00C03607" w:rsidP="00C03607">
      <w:pPr>
        <w:pStyle w:val="Listanumerowana"/>
        <w:numPr>
          <w:ilvl w:val="0"/>
          <w:numId w:val="0"/>
        </w:numPr>
        <w:rPr>
          <w:rFonts w:ascii="Tahoma" w:hAnsi="Tahoma" w:cs="Tahoma"/>
          <w:color w:val="000000" w:themeColor="text1"/>
          <w:lang w:val="pl-PL"/>
        </w:rPr>
      </w:pPr>
      <w:r w:rsidRPr="00C03607">
        <w:rPr>
          <w:rFonts w:ascii="Tahoma" w:hAnsi="Tahoma" w:cs="Tahoma"/>
          <w:color w:val="000000" w:themeColor="text1"/>
          <w:lang w:val="pl-PL"/>
        </w:rPr>
        <w:t>3. Drzewo dobrych słów</w:t>
      </w:r>
    </w:p>
    <w:p w:rsidR="00CF1E20" w:rsidRPr="00C03607" w:rsidRDefault="00C03607" w:rsidP="00C03607">
      <w:pPr>
        <w:pStyle w:val="Listanumerowana"/>
        <w:numPr>
          <w:ilvl w:val="0"/>
          <w:numId w:val="0"/>
        </w:numPr>
        <w:rPr>
          <w:rFonts w:ascii="Tahoma" w:hAnsi="Tahoma" w:cs="Tahoma"/>
          <w:color w:val="000000" w:themeColor="text1"/>
          <w:lang w:val="pl-PL"/>
        </w:rPr>
      </w:pPr>
      <w:r w:rsidRPr="00C03607">
        <w:rPr>
          <w:rFonts w:ascii="Tahoma" w:hAnsi="Tahoma" w:cs="Tahoma"/>
          <w:color w:val="000000" w:themeColor="text1"/>
          <w:lang w:val="pl-PL"/>
        </w:rPr>
        <w:t xml:space="preserve">4. Odkrywamy nasze </w:t>
      </w:r>
      <w:proofErr w:type="spellStart"/>
      <w:r w:rsidRPr="00C03607">
        <w:rPr>
          <w:rFonts w:ascii="Tahoma" w:hAnsi="Tahoma" w:cs="Tahoma"/>
          <w:color w:val="000000" w:themeColor="text1"/>
          <w:lang w:val="pl-PL"/>
        </w:rPr>
        <w:t>supermoce</w:t>
      </w:r>
      <w:proofErr w:type="spellEnd"/>
    </w:p>
    <w:p w:rsidR="00CF1E20" w:rsidRPr="00C03607" w:rsidRDefault="00C03607" w:rsidP="00C03607">
      <w:pPr>
        <w:pStyle w:val="Listanumerowana"/>
        <w:numPr>
          <w:ilvl w:val="0"/>
          <w:numId w:val="0"/>
        </w:numPr>
        <w:rPr>
          <w:rFonts w:ascii="Tahoma" w:hAnsi="Tahoma" w:cs="Tahoma"/>
          <w:color w:val="000000" w:themeColor="text1"/>
          <w:lang w:val="pl-PL"/>
        </w:rPr>
      </w:pPr>
      <w:r w:rsidRPr="00C03607">
        <w:rPr>
          <w:rFonts w:ascii="Tahoma" w:hAnsi="Tahoma" w:cs="Tahoma"/>
          <w:color w:val="000000" w:themeColor="text1"/>
          <w:lang w:val="pl-PL"/>
        </w:rPr>
        <w:t>5. Wielka wieża współpracy</w:t>
      </w:r>
    </w:p>
    <w:p w:rsidR="00CF1E20" w:rsidRPr="00C03607" w:rsidRDefault="00C03607" w:rsidP="00C03607">
      <w:pPr>
        <w:pStyle w:val="Listanumerowana"/>
        <w:numPr>
          <w:ilvl w:val="0"/>
          <w:numId w:val="0"/>
        </w:numPr>
        <w:rPr>
          <w:rFonts w:ascii="Tahoma" w:hAnsi="Tahoma" w:cs="Tahoma"/>
          <w:color w:val="000000" w:themeColor="text1"/>
          <w:lang w:val="pl-PL"/>
        </w:rPr>
      </w:pPr>
      <w:r w:rsidRPr="00C03607">
        <w:rPr>
          <w:rFonts w:ascii="Tahoma" w:hAnsi="Tahoma" w:cs="Tahoma"/>
          <w:color w:val="000000" w:themeColor="text1"/>
          <w:lang w:val="pl-PL"/>
        </w:rPr>
        <w:t xml:space="preserve">6. Wędrujemy z </w:t>
      </w:r>
      <w:proofErr w:type="spellStart"/>
      <w:r w:rsidRPr="00C03607">
        <w:rPr>
          <w:rFonts w:ascii="Tahoma" w:hAnsi="Tahoma" w:cs="Tahoma"/>
          <w:color w:val="000000" w:themeColor="text1"/>
          <w:lang w:val="pl-PL"/>
        </w:rPr>
        <w:t>Mapeciakami</w:t>
      </w:r>
      <w:proofErr w:type="spellEnd"/>
      <w:r w:rsidRPr="00C03607">
        <w:rPr>
          <w:rFonts w:ascii="Tahoma" w:hAnsi="Tahoma" w:cs="Tahoma"/>
          <w:color w:val="000000" w:themeColor="text1"/>
          <w:lang w:val="pl-PL"/>
        </w:rPr>
        <w:t xml:space="preserve"> po świecie</w:t>
      </w:r>
    </w:p>
    <w:p w:rsidR="00CF1E20" w:rsidRPr="00C03607" w:rsidRDefault="00C03607" w:rsidP="00C03607">
      <w:pPr>
        <w:pStyle w:val="Listanumerowana"/>
        <w:numPr>
          <w:ilvl w:val="0"/>
          <w:numId w:val="0"/>
        </w:numPr>
        <w:rPr>
          <w:rFonts w:ascii="Tahoma" w:hAnsi="Tahoma" w:cs="Tahoma"/>
          <w:color w:val="000000" w:themeColor="text1"/>
          <w:lang w:val="pl-PL"/>
        </w:rPr>
      </w:pPr>
      <w:r w:rsidRPr="00C03607">
        <w:rPr>
          <w:rFonts w:ascii="Tahoma" w:hAnsi="Tahoma" w:cs="Tahoma"/>
          <w:color w:val="000000" w:themeColor="text1"/>
          <w:lang w:val="pl-PL"/>
        </w:rPr>
        <w:t>7. Sekret małych rzeczy</w:t>
      </w:r>
    </w:p>
    <w:p w:rsidR="00CF1E20" w:rsidRPr="00C03607" w:rsidRDefault="00C03607" w:rsidP="00C03607">
      <w:pPr>
        <w:pStyle w:val="Listanumerowana"/>
        <w:numPr>
          <w:ilvl w:val="0"/>
          <w:numId w:val="0"/>
        </w:numPr>
        <w:rPr>
          <w:rFonts w:ascii="Tahoma" w:hAnsi="Tahoma" w:cs="Tahoma"/>
          <w:color w:val="000000" w:themeColor="text1"/>
          <w:lang w:val="pl-PL"/>
        </w:rPr>
      </w:pPr>
      <w:r w:rsidRPr="00C03607">
        <w:rPr>
          <w:rFonts w:ascii="Tahoma" w:hAnsi="Tahoma" w:cs="Tahoma"/>
          <w:color w:val="000000" w:themeColor="text1"/>
          <w:lang w:val="pl-PL"/>
        </w:rPr>
        <w:t>8. Pomagamy zwierzętom bezpiecznie</w:t>
      </w:r>
    </w:p>
    <w:p w:rsidR="00CF1E20" w:rsidRPr="00C03607" w:rsidRDefault="00C03607" w:rsidP="00C03607">
      <w:pPr>
        <w:pStyle w:val="Listanumerowana"/>
        <w:numPr>
          <w:ilvl w:val="0"/>
          <w:numId w:val="0"/>
        </w:numPr>
        <w:rPr>
          <w:rFonts w:ascii="Tahoma" w:hAnsi="Tahoma" w:cs="Tahoma"/>
          <w:color w:val="000000" w:themeColor="text1"/>
          <w:lang w:val="pl-PL"/>
        </w:rPr>
      </w:pPr>
      <w:r w:rsidRPr="00C03607">
        <w:rPr>
          <w:rFonts w:ascii="Tahoma" w:hAnsi="Tahoma" w:cs="Tahoma"/>
          <w:color w:val="000000" w:themeColor="text1"/>
          <w:lang w:val="pl-PL"/>
        </w:rPr>
        <w:t>9. Dzień pełen dobra</w:t>
      </w:r>
    </w:p>
    <w:p w:rsidR="00CF1E20" w:rsidRPr="00C03607" w:rsidRDefault="00C03607" w:rsidP="00C03607">
      <w:pPr>
        <w:pStyle w:val="Listanumerowana"/>
        <w:numPr>
          <w:ilvl w:val="0"/>
          <w:numId w:val="0"/>
        </w:numPr>
        <w:rPr>
          <w:rFonts w:ascii="Tahoma" w:hAnsi="Tahoma" w:cs="Tahoma"/>
          <w:color w:val="000000" w:themeColor="text1"/>
          <w:lang w:val="pl-PL"/>
        </w:rPr>
      </w:pPr>
      <w:r w:rsidRPr="00C03607">
        <w:rPr>
          <w:rFonts w:ascii="Tahoma" w:hAnsi="Tahoma" w:cs="Tahoma"/>
          <w:color w:val="000000" w:themeColor="text1"/>
          <w:lang w:val="pl-PL"/>
        </w:rPr>
        <w:t xml:space="preserve">10. Wielki finał Małych </w:t>
      </w:r>
      <w:proofErr w:type="spellStart"/>
      <w:r w:rsidRPr="00C03607">
        <w:rPr>
          <w:rFonts w:ascii="Tahoma" w:hAnsi="Tahoma" w:cs="Tahoma"/>
          <w:color w:val="000000" w:themeColor="text1"/>
          <w:lang w:val="pl-PL"/>
        </w:rPr>
        <w:t>Mapeciaków</w:t>
      </w:r>
      <w:proofErr w:type="spellEnd"/>
    </w:p>
    <w:p w:rsidR="00CF1E20" w:rsidRPr="00C03607" w:rsidRDefault="00C03607">
      <w:pPr>
        <w:pStyle w:val="Nagwek1"/>
        <w:pageBreakBefore/>
        <w:jc w:val="center"/>
        <w:rPr>
          <w:rFonts w:ascii="Tahoma" w:hAnsi="Tahoma" w:cs="Tahoma"/>
          <w:color w:val="000000" w:themeColor="text1"/>
          <w:lang w:val="pl-PL"/>
        </w:rPr>
      </w:pPr>
      <w:r w:rsidRPr="00C03607">
        <w:rPr>
          <w:rFonts w:ascii="Tahoma" w:hAnsi="Tahoma" w:cs="Tahoma"/>
          <w:color w:val="000000" w:themeColor="text1"/>
          <w:lang w:val="pl-PL"/>
        </w:rPr>
        <w:lastRenderedPageBreak/>
        <w:t>SCENARIUSZ 1</w:t>
      </w:r>
      <w:r w:rsidRPr="00C03607">
        <w:rPr>
          <w:rFonts w:ascii="Tahoma" w:hAnsi="Tahoma" w:cs="Tahoma"/>
          <w:color w:val="000000" w:themeColor="text1"/>
          <w:lang w:val="pl-PL"/>
        </w:rPr>
        <w:br/>
        <w:t>ŁAŃCUCH MAŁYCH DOBRYCH UCZYNKÓW</w:t>
      </w:r>
    </w:p>
    <w:tbl>
      <w:tblPr>
        <w:tblStyle w:val="Tabela-Siatka"/>
        <w:tblW w:w="0" w:type="auto"/>
        <w:jc w:val="center"/>
        <w:tblLook w:val="04A0" w:firstRow="1" w:lastRow="0" w:firstColumn="1" w:lastColumn="0" w:noHBand="0" w:noVBand="1"/>
      </w:tblPr>
      <w:tblGrid>
        <w:gridCol w:w="4929"/>
        <w:gridCol w:w="4926"/>
      </w:tblGrid>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Opowiadanie</w:t>
            </w:r>
          </w:p>
        </w:tc>
        <w:tc>
          <w:tcPr>
            <w:tcW w:w="4986" w:type="dxa"/>
            <w:vAlign w:val="center"/>
          </w:tcPr>
          <w:p w:rsidR="00CF1E20" w:rsidRPr="00C03607" w:rsidRDefault="00C03607">
            <w:pPr>
              <w:rPr>
                <w:rFonts w:ascii="Tahoma" w:hAnsi="Tahoma" w:cs="Tahoma"/>
                <w:color w:val="000000" w:themeColor="text1"/>
                <w:lang w:val="pl-PL"/>
              </w:rPr>
            </w:pPr>
            <w:proofErr w:type="spellStart"/>
            <w:r w:rsidRPr="00C03607">
              <w:rPr>
                <w:rFonts w:ascii="Tahoma" w:hAnsi="Tahoma" w:cs="Tahoma"/>
                <w:color w:val="000000" w:themeColor="text1"/>
                <w:lang w:val="pl-PL"/>
              </w:rPr>
              <w:t>Mapeciaki</w:t>
            </w:r>
            <w:proofErr w:type="spellEnd"/>
            <w:r w:rsidRPr="00C03607">
              <w:rPr>
                <w:rFonts w:ascii="Tahoma" w:hAnsi="Tahoma" w:cs="Tahoma"/>
                <w:color w:val="000000" w:themeColor="text1"/>
                <w:lang w:val="pl-PL"/>
              </w:rPr>
              <w:t xml:space="preserve"> i łańcuc</w:t>
            </w:r>
            <w:r w:rsidRPr="00C03607">
              <w:rPr>
                <w:rFonts w:ascii="Tahoma" w:hAnsi="Tahoma" w:cs="Tahoma"/>
                <w:color w:val="000000" w:themeColor="text1"/>
                <w:lang w:val="pl-PL"/>
              </w:rPr>
              <w:t>h życzliwości</w:t>
            </w:r>
          </w:p>
        </w:tc>
      </w:tr>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Grupa wiekowa</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dzieci 3–5-letnie</w:t>
            </w:r>
          </w:p>
        </w:tc>
      </w:tr>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Czas</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30–40 minut lub dwa bloki po 15–20 minut</w:t>
            </w:r>
          </w:p>
        </w:tc>
      </w:tr>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Obszary rozwoju</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rozwój społeczno-emocjonalny, mowa, sprawność manualna</w:t>
            </w:r>
          </w:p>
        </w:tc>
      </w:tr>
    </w:tbl>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Cel główny</w:t>
      </w:r>
    </w:p>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 xml:space="preserve">Uświadomienie dzieciom, że nawet mały dobry gest może sprawić radość drugiej </w:t>
      </w:r>
      <w:r w:rsidRPr="00C03607">
        <w:rPr>
          <w:rFonts w:ascii="Tahoma" w:hAnsi="Tahoma" w:cs="Tahoma"/>
          <w:color w:val="000000" w:themeColor="text1"/>
          <w:lang w:val="pl-PL"/>
        </w:rPr>
        <w:t>osobie.</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Cele szczegółowe – dziecko:</w:t>
      </w:r>
      <w:bookmarkStart w:id="0" w:name="_GoBack"/>
      <w:bookmarkEnd w:id="0"/>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rozpoznaje przykłady życzliwego zachowania</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podejmuje próbę nazwania dobrego uczynku</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uczestniczy we wspólnym działaniu</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ćwiczy czekanie na swoją kolej</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doskonali sprawność dłoni podczas łączenia papierowego łańcucha</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Potrzeb</w:t>
      </w:r>
      <w:r w:rsidRPr="00C03607">
        <w:rPr>
          <w:rFonts w:ascii="Tahoma" w:hAnsi="Tahoma" w:cs="Tahoma"/>
          <w:color w:val="000000" w:themeColor="text1"/>
          <w:lang w:val="pl-PL"/>
        </w:rPr>
        <w:t>ne materiały</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opowiadanie „</w:t>
      </w:r>
      <w:proofErr w:type="spellStart"/>
      <w:r w:rsidRPr="00C03607">
        <w:rPr>
          <w:rFonts w:ascii="Tahoma" w:hAnsi="Tahoma" w:cs="Tahoma"/>
          <w:color w:val="000000" w:themeColor="text1"/>
          <w:lang w:val="pl-PL"/>
        </w:rPr>
        <w:t>Mapeciaki</w:t>
      </w:r>
      <w:proofErr w:type="spellEnd"/>
      <w:r w:rsidRPr="00C03607">
        <w:rPr>
          <w:rFonts w:ascii="Tahoma" w:hAnsi="Tahoma" w:cs="Tahoma"/>
          <w:color w:val="000000" w:themeColor="text1"/>
          <w:lang w:val="pl-PL"/>
        </w:rPr>
        <w:t xml:space="preserve"> i łańcuch życzliwości”</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kolorowe paski papieru</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klej lub zszywacz obsługiwany przez nauczyciela</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obrazki przedstawiające pomoc, dzielenie się, pocieszanie i sprzątanie</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 xml:space="preserve">maskotki lub ilustracje </w:t>
      </w:r>
      <w:proofErr w:type="spellStart"/>
      <w:r w:rsidRPr="00C03607">
        <w:rPr>
          <w:rFonts w:ascii="Tahoma" w:hAnsi="Tahoma" w:cs="Tahoma"/>
          <w:color w:val="000000" w:themeColor="text1"/>
          <w:lang w:val="pl-PL"/>
        </w:rPr>
        <w:t>Mapeciaków</w:t>
      </w:r>
      <w:proofErr w:type="spellEnd"/>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spokojna muzyka</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Przygotowanie nauczyciela</w:t>
      </w:r>
    </w:p>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Przygotuj materiały przed rozpoczęciem zajęć i ułóż je poza zasięgiem dzieci do momentu użycia. Przeczytaj opowiadanie wcześniej i zaznacz miejsca, w których warto zatrzymać się na gest, pytanie lub pokaz ilustracji. Zaplanuj prze</w:t>
      </w:r>
      <w:r w:rsidRPr="00C03607">
        <w:rPr>
          <w:rFonts w:ascii="Tahoma" w:hAnsi="Tahoma" w:cs="Tahoma"/>
          <w:color w:val="000000" w:themeColor="text1"/>
          <w:lang w:val="pl-PL"/>
        </w:rPr>
        <w:t>strzeń do kręgu, ruchu i pracy stolikowej. Usuń elementy, które mogłyby stwarzać ryzyko, oraz przygotuj prostszą wersję zadania dla dzieci potrzebujących wsparcia.</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Szczegółowy przebieg zajęć</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 xml:space="preserve">1. Powitanie z </w:t>
      </w:r>
      <w:proofErr w:type="spellStart"/>
      <w:r w:rsidRPr="00C03607">
        <w:rPr>
          <w:rFonts w:ascii="Tahoma" w:hAnsi="Tahoma" w:cs="Tahoma"/>
          <w:color w:val="000000" w:themeColor="text1"/>
          <w:lang w:val="pl-PL"/>
        </w:rPr>
        <w:t>Mapeciakami</w:t>
      </w:r>
      <w:proofErr w:type="spellEnd"/>
      <w:r w:rsidRPr="00C03607">
        <w:rPr>
          <w:rFonts w:ascii="Tahoma" w:hAnsi="Tahoma" w:cs="Tahoma"/>
          <w:color w:val="000000" w:themeColor="text1"/>
          <w:lang w:val="pl-PL"/>
        </w:rPr>
        <w:t xml:space="preserve"> – 3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 xml:space="preserve">Nauczyciel pokazuje bohaterów </w:t>
      </w:r>
      <w:r w:rsidRPr="00C03607">
        <w:rPr>
          <w:rFonts w:ascii="Tahoma" w:hAnsi="Tahoma" w:cs="Tahoma"/>
          <w:color w:val="000000" w:themeColor="text1"/>
          <w:lang w:val="pl-PL"/>
        </w:rPr>
        <w:t xml:space="preserve">i mówi: „Dzisiaj </w:t>
      </w:r>
      <w:proofErr w:type="spellStart"/>
      <w:r w:rsidRPr="00C03607">
        <w:rPr>
          <w:rFonts w:ascii="Tahoma" w:hAnsi="Tahoma" w:cs="Tahoma"/>
          <w:color w:val="000000" w:themeColor="text1"/>
          <w:lang w:val="pl-PL"/>
        </w:rPr>
        <w:t>Mapeciaki</w:t>
      </w:r>
      <w:proofErr w:type="spellEnd"/>
      <w:r w:rsidRPr="00C03607">
        <w:rPr>
          <w:rFonts w:ascii="Tahoma" w:hAnsi="Tahoma" w:cs="Tahoma"/>
          <w:color w:val="000000" w:themeColor="text1"/>
          <w:lang w:val="pl-PL"/>
        </w:rPr>
        <w:t xml:space="preserve"> chcą sprawdzić, czy małe ręce potrafią robić wielkie dobro”. Dzieci witają bohaterów gestem: machają, przesyłają uśmiech lub dotykają dłonią serca.</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2. Zabawa na rozpoczęcie „Uśmiech wędruje” – 4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Dzieci siedzą w kręgu. Nauczyc</w:t>
      </w:r>
      <w:r w:rsidRPr="00C03607">
        <w:rPr>
          <w:rFonts w:ascii="Tahoma" w:hAnsi="Tahoma" w:cs="Tahoma"/>
          <w:color w:val="000000" w:themeColor="text1"/>
          <w:lang w:val="pl-PL"/>
        </w:rPr>
        <w:t>iel uśmiecha się do dziecka obok. Dziecko przekazuje uśmiech dalej. Można dodać miły gest: machnięcie, serduszko z dłoni lub przyjazne „cześć”.</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3. Słuchanie opowiadania – 6–8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Nauczyciel czyta historię spokojnie, pokazując bohaterów. W miejscach, w któr</w:t>
      </w:r>
      <w:r w:rsidRPr="00C03607">
        <w:rPr>
          <w:rFonts w:ascii="Tahoma" w:hAnsi="Tahoma" w:cs="Tahoma"/>
          <w:color w:val="000000" w:themeColor="text1"/>
          <w:lang w:val="pl-PL"/>
        </w:rPr>
        <w:t>ych pojawiają się dobre uczynki, zatrzymuje się i prosi dzieci o pokazanie kciuka w górę.</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4. Rozmowa kierowana – 5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 xml:space="preserve">Pytania: „Co dobrego zrobiły dzieci?”, „Komu można pomóc w przedszkolu?”, „Jak czujemy się, gdy ktoś nam pomaga?”. Trzylatki mogą </w:t>
      </w:r>
      <w:r w:rsidRPr="00C03607">
        <w:rPr>
          <w:rFonts w:ascii="Tahoma" w:hAnsi="Tahoma" w:cs="Tahoma"/>
          <w:color w:val="000000" w:themeColor="text1"/>
          <w:lang w:val="pl-PL"/>
        </w:rPr>
        <w:t>wskazywać odpowiednie obrazki zamiast odpowiadać zdaniem.</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lastRenderedPageBreak/>
        <w:t>5. Zabawa ruchowa „Pomocne rączki” – 5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Dzieci poruszają się przy muzyce. Po zatrzymaniu muzyki nauczyciel podaje zadanie, np. „Pomóż misiowi wstać”, „Podaj koledze klocek”, „Razem przenieście po</w:t>
      </w:r>
      <w:r w:rsidRPr="00C03607">
        <w:rPr>
          <w:rFonts w:ascii="Tahoma" w:hAnsi="Tahoma" w:cs="Tahoma"/>
          <w:color w:val="000000" w:themeColor="text1"/>
          <w:lang w:val="pl-PL"/>
        </w:rPr>
        <w:t>duszkę”. Zadania są krótkie i wykonywane bez rywalizacji.</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6. Praca grupowa „Łańcuch dobra” – 10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 xml:space="preserve">Każde dziecko wybiera obrazek dobrego uczynku albo mówi, co dobrego może zrobić. Nauczyciel zapisuje wypowiedź na pasku. Dziecko ozdabia pasek, a następnie </w:t>
      </w:r>
      <w:r w:rsidRPr="00C03607">
        <w:rPr>
          <w:rFonts w:ascii="Tahoma" w:hAnsi="Tahoma" w:cs="Tahoma"/>
          <w:color w:val="000000" w:themeColor="text1"/>
          <w:lang w:val="pl-PL"/>
        </w:rPr>
        <w:t>paski zostają połączone w łańcuch.</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7. Podsumowanie – 3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Dzieci oglądają łańcuch. Każde może dotknąć jednego ogniwa. Nauczyciel mówi: „Każde ogniwo to jeden dobry gest. Razem stworzyliśmy dużo dobra”.</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8. Zakończenie</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Wspólne hasło: „Mały gest, wielka rado</w:t>
      </w:r>
      <w:r w:rsidRPr="00C03607">
        <w:rPr>
          <w:rFonts w:ascii="Tahoma" w:hAnsi="Tahoma" w:cs="Tahoma"/>
          <w:color w:val="000000" w:themeColor="text1"/>
          <w:lang w:val="pl-PL"/>
        </w:rPr>
        <w:t>ść!”. Łańcuch zostaje zawieszony w sali i może być systematycznie wydłużany.</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Dostosowanie do wieku</w:t>
      </w:r>
    </w:p>
    <w:tbl>
      <w:tblPr>
        <w:tblStyle w:val="Tabela-Siatka"/>
        <w:tblW w:w="0" w:type="auto"/>
        <w:jc w:val="center"/>
        <w:tblLook w:val="04A0" w:firstRow="1" w:lastRow="0" w:firstColumn="1" w:lastColumn="0" w:noHBand="0" w:noVBand="1"/>
      </w:tblPr>
      <w:tblGrid>
        <w:gridCol w:w="4922"/>
        <w:gridCol w:w="4933"/>
      </w:tblGrid>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3-latki</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Krótki fragment opowiadania, maksymalnie trzy przykłady dobrych uczynków, wybór spośród dwóch obrazków, pomoc dorosłego przy klejeniu.</w:t>
            </w:r>
          </w:p>
        </w:tc>
      </w:tr>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4-latki</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Samodzielne wskazywanie przykładów, krótka wypowiedź „Pomogę, gdy…”, ozdabianie pasków.</w:t>
            </w:r>
          </w:p>
        </w:tc>
      </w:tr>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5-latki</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Wymyślanie własnych uczynków, wyjaśnianie ich znaczenia, wspólne planowanie jednego działania dla grupy.</w:t>
            </w:r>
          </w:p>
        </w:tc>
      </w:tr>
    </w:tbl>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Obserwacja i ewaluacja</w:t>
      </w:r>
    </w:p>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Nauczyciel obserwuje, czy dzie</w:t>
      </w:r>
      <w:r w:rsidRPr="00C03607">
        <w:rPr>
          <w:rFonts w:ascii="Tahoma" w:hAnsi="Tahoma" w:cs="Tahoma"/>
          <w:color w:val="000000" w:themeColor="text1"/>
          <w:lang w:val="pl-PL"/>
        </w:rPr>
        <w:t>cko podejmuje udział na miarę swoich możliwości, rozumie główny sens historii, reaguje na pytania słowem, gestem lub wskazaniem oraz czy przenosi poznane zachowania do codziennych sytuacji. Nie ocenia się estetyki pracy ani poprawności wypowiedzi. Warto za</w:t>
      </w:r>
      <w:r w:rsidRPr="00C03607">
        <w:rPr>
          <w:rFonts w:ascii="Tahoma" w:hAnsi="Tahoma" w:cs="Tahoma"/>
          <w:color w:val="000000" w:themeColor="text1"/>
          <w:lang w:val="pl-PL"/>
        </w:rPr>
        <w:t>notować jedną konkretną sytuację pokazującą postęp grupy.</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Propozycje kontynuacji</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Przez tydzień dodawać jedno ogniwo po zauważeniu spontanicznego dobrego gestu.</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Zrobić zdjęcie samego łańcucha i umieścić je w kronice projektu.</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Informacja dla rodziców</w:t>
      </w:r>
    </w:p>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Dzisiaj</w:t>
      </w:r>
      <w:r w:rsidRPr="00C03607">
        <w:rPr>
          <w:rFonts w:ascii="Tahoma" w:hAnsi="Tahoma" w:cs="Tahoma"/>
          <w:color w:val="000000" w:themeColor="text1"/>
          <w:lang w:val="pl-PL"/>
        </w:rPr>
        <w:t xml:space="preserve"> dzieci uczestniczyły w zajęciach „Łańcuch małych dobrych uczynków”. Rozmawialiśmy o tym, że małe codzienne działania mają znaczenie. W domu można wrócić do tematu, pytając dziecko, co zapamiętało i jaki prosty gest chciałoby wykonać wspólnie z rodziną.</w:t>
      </w:r>
    </w:p>
    <w:p w:rsidR="00CF1E20" w:rsidRPr="00C03607" w:rsidRDefault="00C03607">
      <w:pPr>
        <w:pStyle w:val="Nagwek1"/>
        <w:pageBreakBefore/>
        <w:jc w:val="center"/>
        <w:rPr>
          <w:rFonts w:ascii="Tahoma" w:hAnsi="Tahoma" w:cs="Tahoma"/>
          <w:color w:val="000000" w:themeColor="text1"/>
          <w:lang w:val="pl-PL"/>
        </w:rPr>
      </w:pPr>
      <w:r w:rsidRPr="00C03607">
        <w:rPr>
          <w:rFonts w:ascii="Tahoma" w:hAnsi="Tahoma" w:cs="Tahoma"/>
          <w:color w:val="000000" w:themeColor="text1"/>
          <w:lang w:val="pl-PL"/>
        </w:rPr>
        <w:lastRenderedPageBreak/>
        <w:t>SC</w:t>
      </w:r>
      <w:r w:rsidRPr="00C03607">
        <w:rPr>
          <w:rFonts w:ascii="Tahoma" w:hAnsi="Tahoma" w:cs="Tahoma"/>
          <w:color w:val="000000" w:themeColor="text1"/>
          <w:lang w:val="pl-PL"/>
        </w:rPr>
        <w:t>ENARIUSZ 2</w:t>
      </w:r>
      <w:r w:rsidRPr="00C03607">
        <w:rPr>
          <w:rFonts w:ascii="Tahoma" w:hAnsi="Tahoma" w:cs="Tahoma"/>
          <w:color w:val="000000" w:themeColor="text1"/>
          <w:lang w:val="pl-PL"/>
        </w:rPr>
        <w:br/>
        <w:t>MAŁE MAPECIAKI DBAJĄ O PLANETĘ</w:t>
      </w:r>
    </w:p>
    <w:tbl>
      <w:tblPr>
        <w:tblStyle w:val="Tabela-Siatka"/>
        <w:tblW w:w="0" w:type="auto"/>
        <w:jc w:val="center"/>
        <w:tblLook w:val="04A0" w:firstRow="1" w:lastRow="0" w:firstColumn="1" w:lastColumn="0" w:noHBand="0" w:noVBand="1"/>
      </w:tblPr>
      <w:tblGrid>
        <w:gridCol w:w="4929"/>
        <w:gridCol w:w="4926"/>
      </w:tblGrid>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Opowiadanie</w:t>
            </w:r>
          </w:p>
        </w:tc>
        <w:tc>
          <w:tcPr>
            <w:tcW w:w="4986" w:type="dxa"/>
            <w:vAlign w:val="center"/>
          </w:tcPr>
          <w:p w:rsidR="00CF1E20" w:rsidRPr="00C03607" w:rsidRDefault="00C03607">
            <w:pPr>
              <w:rPr>
                <w:rFonts w:ascii="Tahoma" w:hAnsi="Tahoma" w:cs="Tahoma"/>
                <w:color w:val="000000" w:themeColor="text1"/>
                <w:lang w:val="pl-PL"/>
              </w:rPr>
            </w:pPr>
            <w:proofErr w:type="spellStart"/>
            <w:r w:rsidRPr="00C03607">
              <w:rPr>
                <w:rFonts w:ascii="Tahoma" w:hAnsi="Tahoma" w:cs="Tahoma"/>
                <w:color w:val="000000" w:themeColor="text1"/>
                <w:lang w:val="pl-PL"/>
              </w:rPr>
              <w:t>Mapeciaki</w:t>
            </w:r>
            <w:proofErr w:type="spellEnd"/>
            <w:r w:rsidRPr="00C03607">
              <w:rPr>
                <w:rFonts w:ascii="Tahoma" w:hAnsi="Tahoma" w:cs="Tahoma"/>
                <w:color w:val="000000" w:themeColor="text1"/>
                <w:lang w:val="pl-PL"/>
              </w:rPr>
              <w:t xml:space="preserve"> i zielona planeta</w:t>
            </w:r>
          </w:p>
        </w:tc>
      </w:tr>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Grupa wiekowa</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dzieci 3–5-letnie</w:t>
            </w:r>
          </w:p>
        </w:tc>
      </w:tr>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Czas</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35–45 minut</w:t>
            </w:r>
          </w:p>
        </w:tc>
      </w:tr>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Obszary rozwoju</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edukacja przyrodnicza, rozwój społeczny, ruch</w:t>
            </w:r>
          </w:p>
        </w:tc>
      </w:tr>
    </w:tbl>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Cel główny</w:t>
      </w:r>
    </w:p>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 xml:space="preserve">Kształtowanie prostych nawyków ekologicznych w </w:t>
      </w:r>
      <w:r w:rsidRPr="00C03607">
        <w:rPr>
          <w:rFonts w:ascii="Tahoma" w:hAnsi="Tahoma" w:cs="Tahoma"/>
          <w:color w:val="000000" w:themeColor="text1"/>
          <w:lang w:val="pl-PL"/>
        </w:rPr>
        <w:t>najbliższym otoczeniu.</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Cele szczegółowe – dziecko:</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odróżnia czyste i zaśmiecone otoczenie</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wie, że śmieci należy wrzucać do kosza</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podejmuje próbę segregowania wybranych odpadów</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rozumie potrzebę oszczędzania wody i światła</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uczestniczy w porządkowaniu wspólne</w:t>
      </w:r>
      <w:r w:rsidRPr="00C03607">
        <w:rPr>
          <w:rFonts w:ascii="Tahoma" w:hAnsi="Tahoma" w:cs="Tahoma"/>
          <w:color w:val="000000" w:themeColor="text1"/>
          <w:lang w:val="pl-PL"/>
        </w:rPr>
        <w:t>j przestrzeni</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Potrzebne materiały</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opowiadanie „</w:t>
      </w:r>
      <w:proofErr w:type="spellStart"/>
      <w:r w:rsidRPr="00C03607">
        <w:rPr>
          <w:rFonts w:ascii="Tahoma" w:hAnsi="Tahoma" w:cs="Tahoma"/>
          <w:color w:val="000000" w:themeColor="text1"/>
          <w:lang w:val="pl-PL"/>
        </w:rPr>
        <w:t>Mapeciaki</w:t>
      </w:r>
      <w:proofErr w:type="spellEnd"/>
      <w:r w:rsidRPr="00C03607">
        <w:rPr>
          <w:rFonts w:ascii="Tahoma" w:hAnsi="Tahoma" w:cs="Tahoma"/>
          <w:color w:val="000000" w:themeColor="text1"/>
          <w:lang w:val="pl-PL"/>
        </w:rPr>
        <w:t xml:space="preserve"> i zielona planeta”</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dwa obrazki: czyste i zaśmiecone miejsce</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czyste opakowania: papier, plastik, małe pudełka</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oznaczone pojemniki lub obręcze</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rękawiczki dziecięce do symbolicznego sprzątania</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duży arku</w:t>
      </w:r>
      <w:r w:rsidRPr="00C03607">
        <w:rPr>
          <w:rFonts w:ascii="Tahoma" w:hAnsi="Tahoma" w:cs="Tahoma"/>
          <w:color w:val="000000" w:themeColor="text1"/>
          <w:lang w:val="pl-PL"/>
        </w:rPr>
        <w:t>sz papieru, farby lub kredki</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Przygotowanie nauczyciela</w:t>
      </w:r>
    </w:p>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Przygotuj materiały przed rozpoczęciem zajęć i ułóż je poza zasięgiem dzieci do momentu użycia. Przeczytaj opowiadanie wcześniej i zaznacz miejsca, w których warto zatrzymać się na gest, pytanie lub po</w:t>
      </w:r>
      <w:r w:rsidRPr="00C03607">
        <w:rPr>
          <w:rFonts w:ascii="Tahoma" w:hAnsi="Tahoma" w:cs="Tahoma"/>
          <w:color w:val="000000" w:themeColor="text1"/>
          <w:lang w:val="pl-PL"/>
        </w:rPr>
        <w:t>kaz ilustracji. Zaplanuj przestrzeń do kręgu, ruchu i pracy stolikowej. Usuń elementy, które mogłyby stwarzać ryzyko, oraz przygotuj prostszą wersję zadania dla dzieci potrzebujących wsparcia.</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Szczegółowy przebieg zajęć</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 xml:space="preserve">1. Wprowadzenie „Smutna i wesoła </w:t>
      </w:r>
      <w:r w:rsidRPr="00C03607">
        <w:rPr>
          <w:rFonts w:ascii="Tahoma" w:hAnsi="Tahoma" w:cs="Tahoma"/>
          <w:color w:val="000000" w:themeColor="text1"/>
          <w:lang w:val="pl-PL"/>
        </w:rPr>
        <w:t>Ziemia” – 5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Nauczyciel pokazuje dwa obrazki. Dzieci wybierają miejsce, w którym chciałyby się bawić. Nazywają lub pokazują miną, jak może czuć się Ziemia.</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2. Opowiadanie – 7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 xml:space="preserve">Podczas czytania dzieci naśladują odgłosy: kapanie kranu „kap, kap”, szum </w:t>
      </w:r>
      <w:r w:rsidRPr="00C03607">
        <w:rPr>
          <w:rFonts w:ascii="Tahoma" w:hAnsi="Tahoma" w:cs="Tahoma"/>
          <w:color w:val="000000" w:themeColor="text1"/>
          <w:lang w:val="pl-PL"/>
        </w:rPr>
        <w:t xml:space="preserve">drzew, śpiew ptaków. Gdy </w:t>
      </w:r>
      <w:proofErr w:type="spellStart"/>
      <w:r w:rsidRPr="00C03607">
        <w:rPr>
          <w:rFonts w:ascii="Tahoma" w:hAnsi="Tahoma" w:cs="Tahoma"/>
          <w:color w:val="000000" w:themeColor="text1"/>
          <w:lang w:val="pl-PL"/>
        </w:rPr>
        <w:t>Mapeciaki</w:t>
      </w:r>
      <w:proofErr w:type="spellEnd"/>
      <w:r w:rsidRPr="00C03607">
        <w:rPr>
          <w:rFonts w:ascii="Tahoma" w:hAnsi="Tahoma" w:cs="Tahoma"/>
          <w:color w:val="000000" w:themeColor="text1"/>
          <w:lang w:val="pl-PL"/>
        </w:rPr>
        <w:t xml:space="preserve"> wykonują dobre działanie, dzieci klaszczą jeden raz.</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3. Rozmowa – 5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Pytania: „Co leżało na trawie?”, „Gdzie powinien trafić papierek?”, „Co robimy z kranem po myciu rąk?”, „Kiedy gasimy światło?”.</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4. Zabawa „Ekologicz</w:t>
      </w:r>
      <w:r w:rsidRPr="00C03607">
        <w:rPr>
          <w:rFonts w:ascii="Tahoma" w:hAnsi="Tahoma" w:cs="Tahoma"/>
          <w:color w:val="000000" w:themeColor="text1"/>
          <w:lang w:val="pl-PL"/>
        </w:rPr>
        <w:t>ni detektywi” – 7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Nauczyciel rozkłada w sali czyste opakowania. Dzieci wyszukują je i przynoszą do wspólnego miejsca. Następnie z pomocą dorosłego wkładają je do odpowiednich pojemników.</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lastRenderedPageBreak/>
        <w:t>5. Doświadczenie „Kran kapie” – 5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Nauczyciel pokazuje kubek i</w:t>
      </w:r>
      <w:r w:rsidRPr="00C03607">
        <w:rPr>
          <w:rFonts w:ascii="Tahoma" w:hAnsi="Tahoma" w:cs="Tahoma"/>
          <w:color w:val="000000" w:themeColor="text1"/>
          <w:lang w:val="pl-PL"/>
        </w:rPr>
        <w:t xml:space="preserve"> powoli wkrapla do niego wodę. Dzieci obserwują, że nawet małe krople po czasie wypełniają kubek. Wniosek: dokładnie zakręcamy kran.</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6. Praca plastyczna „Wesoła planeta” – 10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Dzieci wspólnie kolorują lub malują duże koło przedstawiające Ziemię. Dokleja</w:t>
      </w:r>
      <w:r w:rsidRPr="00C03607">
        <w:rPr>
          <w:rFonts w:ascii="Tahoma" w:hAnsi="Tahoma" w:cs="Tahoma"/>
          <w:color w:val="000000" w:themeColor="text1"/>
          <w:lang w:val="pl-PL"/>
        </w:rPr>
        <w:t>ją drzewa, kwiaty i zwierzęta. Nauczyciel dopisuje dziecięce zasady dbania o planetę.</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7. Podsumowanie – 3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Każde dziecko wybiera jeden gest, który zapamięta: wrzucanie śmieci, zakręcanie wody, gaszenie światła albo podlewanie roślin.</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8. Zakończenie</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Hasł</w:t>
      </w:r>
      <w:r w:rsidRPr="00C03607">
        <w:rPr>
          <w:rFonts w:ascii="Tahoma" w:hAnsi="Tahoma" w:cs="Tahoma"/>
          <w:color w:val="000000" w:themeColor="text1"/>
          <w:lang w:val="pl-PL"/>
        </w:rPr>
        <w:t xml:space="preserve">o z gestami: „Czysta sala, czysta Ziemia – każdy </w:t>
      </w:r>
      <w:proofErr w:type="spellStart"/>
      <w:r w:rsidRPr="00C03607">
        <w:rPr>
          <w:rFonts w:ascii="Tahoma" w:hAnsi="Tahoma" w:cs="Tahoma"/>
          <w:color w:val="000000" w:themeColor="text1"/>
          <w:lang w:val="pl-PL"/>
        </w:rPr>
        <w:t>Mapeciak</w:t>
      </w:r>
      <w:proofErr w:type="spellEnd"/>
      <w:r w:rsidRPr="00C03607">
        <w:rPr>
          <w:rFonts w:ascii="Tahoma" w:hAnsi="Tahoma" w:cs="Tahoma"/>
          <w:color w:val="000000" w:themeColor="text1"/>
          <w:lang w:val="pl-PL"/>
        </w:rPr>
        <w:t xml:space="preserve"> o tym wie!”</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Dostosowanie do wieku</w:t>
      </w:r>
    </w:p>
    <w:tbl>
      <w:tblPr>
        <w:tblStyle w:val="Tabela-Siatka"/>
        <w:tblW w:w="0" w:type="auto"/>
        <w:jc w:val="center"/>
        <w:tblLook w:val="04A0" w:firstRow="1" w:lastRow="0" w:firstColumn="1" w:lastColumn="0" w:noHBand="0" w:noVBand="1"/>
      </w:tblPr>
      <w:tblGrid>
        <w:gridCol w:w="4921"/>
        <w:gridCol w:w="4934"/>
      </w:tblGrid>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3-latki</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Segregowanie tylko dwóch rodzajów materiału, np. papier i plastik. Krótkie polecenia oraz dużo naśladowania.</w:t>
            </w:r>
          </w:p>
        </w:tc>
      </w:tr>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4-latki</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Trzy pojemniki, nazywanie prostych zas</w:t>
            </w:r>
            <w:r w:rsidRPr="00C03607">
              <w:rPr>
                <w:rFonts w:ascii="Tahoma" w:hAnsi="Tahoma" w:cs="Tahoma"/>
                <w:color w:val="000000" w:themeColor="text1"/>
                <w:lang w:val="pl-PL"/>
              </w:rPr>
              <w:t>ad i wspólne sprzątanie wyznaczonego miejsca.</w:t>
            </w:r>
          </w:p>
        </w:tc>
      </w:tr>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5-latki</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Uzasadnianie, dlaczego dane działanie pomaga przyrodzie, i stworzenie dyżuru podlewania roślin.</w:t>
            </w:r>
          </w:p>
        </w:tc>
      </w:tr>
    </w:tbl>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Obserwacja i ewaluacja</w:t>
      </w:r>
    </w:p>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 xml:space="preserve">Nauczyciel obserwuje, czy dziecko podejmuje udział na miarę swoich możliwości, </w:t>
      </w:r>
      <w:r w:rsidRPr="00C03607">
        <w:rPr>
          <w:rFonts w:ascii="Tahoma" w:hAnsi="Tahoma" w:cs="Tahoma"/>
          <w:color w:val="000000" w:themeColor="text1"/>
          <w:lang w:val="pl-PL"/>
        </w:rPr>
        <w:t>rozumie główny sens historii, reaguje na pytania słowem, gestem lub wskazaniem oraz czy przenosi poznane zachowania do codziennych sytuacji. Nie ocenia się estetyki pracy ani poprawności wypowiedzi. Warto zanotować jedną konkretną sytuację pokazującą postę</w:t>
      </w:r>
      <w:r w:rsidRPr="00C03607">
        <w:rPr>
          <w:rFonts w:ascii="Tahoma" w:hAnsi="Tahoma" w:cs="Tahoma"/>
          <w:color w:val="000000" w:themeColor="text1"/>
          <w:lang w:val="pl-PL"/>
        </w:rPr>
        <w:t>p grupy.</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Propozycje kontynuacji</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Spacer po ogrodzie w poszukiwaniu miejsc, o które trzeba zadbać.</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Założenie grupowego „Patrolu Zielonej Sali” bez rywalizacji.</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Informacja dla rodziców</w:t>
      </w:r>
    </w:p>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 xml:space="preserve">Dzisiaj dzieci uczestniczyły w zajęciach „Małe </w:t>
      </w:r>
      <w:proofErr w:type="spellStart"/>
      <w:r w:rsidRPr="00C03607">
        <w:rPr>
          <w:rFonts w:ascii="Tahoma" w:hAnsi="Tahoma" w:cs="Tahoma"/>
          <w:color w:val="000000" w:themeColor="text1"/>
          <w:lang w:val="pl-PL"/>
        </w:rPr>
        <w:t>Mapeciaki</w:t>
      </w:r>
      <w:proofErr w:type="spellEnd"/>
      <w:r w:rsidRPr="00C03607">
        <w:rPr>
          <w:rFonts w:ascii="Tahoma" w:hAnsi="Tahoma" w:cs="Tahoma"/>
          <w:color w:val="000000" w:themeColor="text1"/>
          <w:lang w:val="pl-PL"/>
        </w:rPr>
        <w:t xml:space="preserve"> dbają o planetę”.</w:t>
      </w:r>
      <w:r w:rsidRPr="00C03607">
        <w:rPr>
          <w:rFonts w:ascii="Tahoma" w:hAnsi="Tahoma" w:cs="Tahoma"/>
          <w:color w:val="000000" w:themeColor="text1"/>
          <w:lang w:val="pl-PL"/>
        </w:rPr>
        <w:t xml:space="preserve"> Rozmawialiśmy o tym, że małe codzienne działania mają znaczenie. W domu można wrócić do tematu, pytając dziecko, co zapamiętało i jaki prosty gest chciałoby wykonać wspólnie z rodziną.</w:t>
      </w:r>
    </w:p>
    <w:p w:rsidR="00CF1E20" w:rsidRPr="00C03607" w:rsidRDefault="00C03607">
      <w:pPr>
        <w:pStyle w:val="Nagwek1"/>
        <w:pageBreakBefore/>
        <w:jc w:val="center"/>
        <w:rPr>
          <w:rFonts w:ascii="Tahoma" w:hAnsi="Tahoma" w:cs="Tahoma"/>
          <w:color w:val="000000" w:themeColor="text1"/>
          <w:lang w:val="pl-PL"/>
        </w:rPr>
      </w:pPr>
      <w:r w:rsidRPr="00C03607">
        <w:rPr>
          <w:rFonts w:ascii="Tahoma" w:hAnsi="Tahoma" w:cs="Tahoma"/>
          <w:color w:val="000000" w:themeColor="text1"/>
          <w:lang w:val="pl-PL"/>
        </w:rPr>
        <w:lastRenderedPageBreak/>
        <w:t>SCENARIUSZ 3</w:t>
      </w:r>
      <w:r w:rsidRPr="00C03607">
        <w:rPr>
          <w:rFonts w:ascii="Tahoma" w:hAnsi="Tahoma" w:cs="Tahoma"/>
          <w:color w:val="000000" w:themeColor="text1"/>
          <w:lang w:val="pl-PL"/>
        </w:rPr>
        <w:br/>
        <w:t>DRZEWO DOBRYCH SŁÓW</w:t>
      </w:r>
    </w:p>
    <w:tbl>
      <w:tblPr>
        <w:tblStyle w:val="Tabela-Siatka"/>
        <w:tblW w:w="0" w:type="auto"/>
        <w:jc w:val="center"/>
        <w:tblLook w:val="04A0" w:firstRow="1" w:lastRow="0" w:firstColumn="1" w:lastColumn="0" w:noHBand="0" w:noVBand="1"/>
      </w:tblPr>
      <w:tblGrid>
        <w:gridCol w:w="4929"/>
        <w:gridCol w:w="4926"/>
      </w:tblGrid>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Opowiadanie</w:t>
            </w:r>
          </w:p>
        </w:tc>
        <w:tc>
          <w:tcPr>
            <w:tcW w:w="4986" w:type="dxa"/>
            <w:vAlign w:val="center"/>
          </w:tcPr>
          <w:p w:rsidR="00CF1E20" w:rsidRPr="00C03607" w:rsidRDefault="00C03607">
            <w:pPr>
              <w:rPr>
                <w:rFonts w:ascii="Tahoma" w:hAnsi="Tahoma" w:cs="Tahoma"/>
                <w:color w:val="000000" w:themeColor="text1"/>
                <w:lang w:val="pl-PL"/>
              </w:rPr>
            </w:pPr>
            <w:proofErr w:type="spellStart"/>
            <w:r w:rsidRPr="00C03607">
              <w:rPr>
                <w:rFonts w:ascii="Tahoma" w:hAnsi="Tahoma" w:cs="Tahoma"/>
                <w:color w:val="000000" w:themeColor="text1"/>
                <w:lang w:val="pl-PL"/>
              </w:rPr>
              <w:t>Mapeciaki</w:t>
            </w:r>
            <w:proofErr w:type="spellEnd"/>
            <w:r w:rsidRPr="00C03607">
              <w:rPr>
                <w:rFonts w:ascii="Tahoma" w:hAnsi="Tahoma" w:cs="Tahoma"/>
                <w:color w:val="000000" w:themeColor="text1"/>
                <w:lang w:val="pl-PL"/>
              </w:rPr>
              <w:t xml:space="preserve"> i drzewo dobryc</w:t>
            </w:r>
            <w:r w:rsidRPr="00C03607">
              <w:rPr>
                <w:rFonts w:ascii="Tahoma" w:hAnsi="Tahoma" w:cs="Tahoma"/>
                <w:color w:val="000000" w:themeColor="text1"/>
                <w:lang w:val="pl-PL"/>
              </w:rPr>
              <w:t>h słów</w:t>
            </w:r>
          </w:p>
        </w:tc>
      </w:tr>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Grupa wiekowa</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dzieci 3–5-letnie</w:t>
            </w:r>
          </w:p>
        </w:tc>
      </w:tr>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Czas</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30–40 minut</w:t>
            </w:r>
          </w:p>
        </w:tc>
      </w:tr>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Obszary rozwoju</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emocje, komunikacja, plastyka</w:t>
            </w:r>
          </w:p>
        </w:tc>
      </w:tr>
    </w:tbl>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Cel główny</w:t>
      </w:r>
    </w:p>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Rozwijanie umiejętności używania życzliwych słów i zauważania ich wpływu na samopoczucie innych.</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Cele szczegółowe – dziecko:</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 xml:space="preserve">rozpoznaje </w:t>
      </w:r>
      <w:r w:rsidRPr="00C03607">
        <w:rPr>
          <w:rFonts w:ascii="Tahoma" w:hAnsi="Tahoma" w:cs="Tahoma"/>
          <w:color w:val="000000" w:themeColor="text1"/>
          <w:lang w:val="pl-PL"/>
        </w:rPr>
        <w:t>miłe i niemiłe komunikaty</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używa wybranych zwrotów grzecznościowych</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podejmuje próbę powiedzenia czegoś miłego</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zauważa emocje drugiej osoby</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uczestniczy w tworzeniu wspólnej pracy</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Potrzebne materiały</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opowiadanie</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duży arkusz z narysowanym pniem i gałęziami</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papierowe liście</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klej</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lusterka</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karty z prostymi minami</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pluszowa maskotka</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Przygotowanie nauczyciela</w:t>
      </w:r>
    </w:p>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Przygotuj materiały przed rozpoczęciem zajęć i ułóż je poza zasięgiem dzieci do momentu użycia. Przeczytaj opowiadanie wcześniej i zaznacz miejsca, w których</w:t>
      </w:r>
      <w:r w:rsidRPr="00C03607">
        <w:rPr>
          <w:rFonts w:ascii="Tahoma" w:hAnsi="Tahoma" w:cs="Tahoma"/>
          <w:color w:val="000000" w:themeColor="text1"/>
          <w:lang w:val="pl-PL"/>
        </w:rPr>
        <w:t xml:space="preserve"> warto zatrzymać się na gest, pytanie lub pokaz ilustracji. Zaplanuj przestrzeń do kręgu, ruchu i pracy stolikowej. Usuń elementy, które mogłyby stwarzać ryzyko, oraz przygotuj prostszą wersję zadania dla dzieci potrzebujących wsparcia.</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Szczegółowy przebie</w:t>
      </w:r>
      <w:r w:rsidRPr="00C03607">
        <w:rPr>
          <w:rFonts w:ascii="Tahoma" w:hAnsi="Tahoma" w:cs="Tahoma"/>
          <w:color w:val="000000" w:themeColor="text1"/>
          <w:lang w:val="pl-PL"/>
        </w:rPr>
        <w:t>g zajęć</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1. Zabawa z lusterkiem – 4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Dzieci oglądają swoje twarze. Pokazują minę radosną, smutną i spokojną. Nauczyciel pyta: „Jak wygląda twarz, gdy słyszymy coś miłego?”.</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2. Słuchanie historii – 7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Nauczyciel czyta opowiadanie. Dzieci mogą powtarzać</w:t>
      </w:r>
      <w:r w:rsidRPr="00C03607">
        <w:rPr>
          <w:rFonts w:ascii="Tahoma" w:hAnsi="Tahoma" w:cs="Tahoma"/>
          <w:color w:val="000000" w:themeColor="text1"/>
          <w:lang w:val="pl-PL"/>
        </w:rPr>
        <w:t xml:space="preserve"> po nim wybrane zwroty: „Fajnie, że jesteś”, „Dziękuję”, „Lubię się z tobą bawić”.</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3. Rozmowa – 5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 xml:space="preserve">Dzieci ustalają, które słowa sprawiły bohaterowi radość. Nauczyciel pokazuje karty z przykładami i prosi o przyporządkowanie ich do wesołej lub smutnej </w:t>
      </w:r>
      <w:r w:rsidRPr="00C03607">
        <w:rPr>
          <w:rFonts w:ascii="Tahoma" w:hAnsi="Tahoma" w:cs="Tahoma"/>
          <w:color w:val="000000" w:themeColor="text1"/>
          <w:lang w:val="pl-PL"/>
        </w:rPr>
        <w:t>miny.</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4. Zabawa „Miłe słowo dla misia” – 5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Maskotka wędruje po kręgu. Każde dziecko może powiedzieć jej coś miłego, pogłaskać ją albo przesłać buziaka. Brak wypowiedzi jest akceptowany.</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lastRenderedPageBreak/>
        <w:t>5. Tworzenie Drzewa Dobrych Słów – 12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 xml:space="preserve">Dziecko wybiera listek. </w:t>
      </w:r>
      <w:r w:rsidRPr="00C03607">
        <w:rPr>
          <w:rFonts w:ascii="Tahoma" w:hAnsi="Tahoma" w:cs="Tahoma"/>
          <w:color w:val="000000" w:themeColor="text1"/>
          <w:lang w:val="pl-PL"/>
        </w:rPr>
        <w:t>Mówi miłe słowo lub wskazuje odpowiednią ilustrację. Nauczyciel zapisuje wypowiedź. Dziecko przykleja listek na drzewie.</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6. Ćwiczenie w parach – 4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 xml:space="preserve">Dzieci stają naprzeciwko siebie i wybierają jeden komunikat: „Cześć”, „Dziękuję”, „Chcesz się pobawić?”, </w:t>
      </w:r>
      <w:r w:rsidRPr="00C03607">
        <w:rPr>
          <w:rFonts w:ascii="Tahoma" w:hAnsi="Tahoma" w:cs="Tahoma"/>
          <w:color w:val="000000" w:themeColor="text1"/>
          <w:lang w:val="pl-PL"/>
        </w:rPr>
        <w:t>„Fajnie, że jesteś”.</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7. Podsumowanie – 3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Nauczyciel odczytuje kilka liści. Dzieci pokazują na skali z buźkami, jak czują się po usłyszeniu dobrych słów.</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8. Zakończenie</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Wspólne zdanie: „Dobre słowa rosną razem z nami”.</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Dostosowanie do wieku</w:t>
      </w:r>
    </w:p>
    <w:tbl>
      <w:tblPr>
        <w:tblStyle w:val="Tabela-Siatka"/>
        <w:tblW w:w="0" w:type="auto"/>
        <w:jc w:val="center"/>
        <w:tblLook w:val="04A0" w:firstRow="1" w:lastRow="0" w:firstColumn="1" w:lastColumn="0" w:noHBand="0" w:noVBand="1"/>
      </w:tblPr>
      <w:tblGrid>
        <w:gridCol w:w="4921"/>
        <w:gridCol w:w="4934"/>
      </w:tblGrid>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3-latki</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Powt</w:t>
            </w:r>
            <w:r w:rsidRPr="00C03607">
              <w:rPr>
                <w:rFonts w:ascii="Tahoma" w:hAnsi="Tahoma" w:cs="Tahoma"/>
                <w:color w:val="000000" w:themeColor="text1"/>
                <w:lang w:val="pl-PL"/>
              </w:rPr>
              <w:t>arzanie gotowych zwrotów i wybór obrazka zamiast samodzielnej wypowiedzi.</w:t>
            </w:r>
          </w:p>
        </w:tc>
      </w:tr>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4-latki</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Formułowanie krótkiego komunikatu do wybranej osoby.</w:t>
            </w:r>
          </w:p>
        </w:tc>
      </w:tr>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5-latki</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Dostrzeganie konkretnej cechy lub działania kolegi, np. „Dziękuję, że pomogłeś mi sprzątać”.</w:t>
            </w:r>
          </w:p>
        </w:tc>
      </w:tr>
    </w:tbl>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Obserwacja i ewal</w:t>
      </w:r>
      <w:r w:rsidRPr="00C03607">
        <w:rPr>
          <w:rFonts w:ascii="Tahoma" w:hAnsi="Tahoma" w:cs="Tahoma"/>
          <w:color w:val="000000" w:themeColor="text1"/>
          <w:lang w:val="pl-PL"/>
        </w:rPr>
        <w:t>uacja</w:t>
      </w:r>
    </w:p>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 xml:space="preserve">Nauczyciel obserwuje, czy dziecko podejmuje udział na miarę swoich możliwości, rozumie główny sens historii, reaguje na pytania słowem, gestem lub wskazaniem oraz czy przenosi poznane zachowania do codziennych sytuacji. Nie ocenia się estetyki pracy </w:t>
      </w:r>
      <w:r w:rsidRPr="00C03607">
        <w:rPr>
          <w:rFonts w:ascii="Tahoma" w:hAnsi="Tahoma" w:cs="Tahoma"/>
          <w:color w:val="000000" w:themeColor="text1"/>
          <w:lang w:val="pl-PL"/>
        </w:rPr>
        <w:t>ani poprawności wypowiedzi. Warto zanotować jedną konkretną sytuację pokazującą postęp grupy.</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Propozycje kontynuacji</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Codziennie rano wybrać jedno „dobre słowo dnia”.</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Stworzyć małe listki do zabrania do domu i przekazania bliskiej osobie.</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Informacja dla rod</w:t>
      </w:r>
      <w:r w:rsidRPr="00C03607">
        <w:rPr>
          <w:rFonts w:ascii="Tahoma" w:hAnsi="Tahoma" w:cs="Tahoma"/>
          <w:color w:val="000000" w:themeColor="text1"/>
          <w:lang w:val="pl-PL"/>
        </w:rPr>
        <w:t>ziców</w:t>
      </w:r>
    </w:p>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Dzisiaj dzieci uczestniczyły w zajęciach „Drzewo dobrych słów”. Rozmawialiśmy o tym, że małe codzienne działania mają znaczenie. W domu można wrócić do tematu, pytając dziecko, co zapamiętało i jaki prosty gest chciałoby wykonać wspólnie z rodziną.</w:t>
      </w:r>
    </w:p>
    <w:p w:rsidR="00CF1E20" w:rsidRPr="00C03607" w:rsidRDefault="00C03607">
      <w:pPr>
        <w:pStyle w:val="Nagwek1"/>
        <w:pageBreakBefore/>
        <w:jc w:val="center"/>
        <w:rPr>
          <w:rFonts w:ascii="Tahoma" w:hAnsi="Tahoma" w:cs="Tahoma"/>
          <w:color w:val="000000" w:themeColor="text1"/>
          <w:lang w:val="pl-PL"/>
        </w:rPr>
      </w:pPr>
      <w:r w:rsidRPr="00C03607">
        <w:rPr>
          <w:rFonts w:ascii="Tahoma" w:hAnsi="Tahoma" w:cs="Tahoma"/>
          <w:color w:val="000000" w:themeColor="text1"/>
          <w:lang w:val="pl-PL"/>
        </w:rPr>
        <w:lastRenderedPageBreak/>
        <w:t>S</w:t>
      </w:r>
      <w:r w:rsidRPr="00C03607">
        <w:rPr>
          <w:rFonts w:ascii="Tahoma" w:hAnsi="Tahoma" w:cs="Tahoma"/>
          <w:color w:val="000000" w:themeColor="text1"/>
          <w:lang w:val="pl-PL"/>
        </w:rPr>
        <w:t>CENARIUSZ 4</w:t>
      </w:r>
      <w:r w:rsidRPr="00C03607">
        <w:rPr>
          <w:rFonts w:ascii="Tahoma" w:hAnsi="Tahoma" w:cs="Tahoma"/>
          <w:color w:val="000000" w:themeColor="text1"/>
          <w:lang w:val="pl-PL"/>
        </w:rPr>
        <w:br/>
        <w:t>ODKRYWAMY NASZE SUPERMOCE</w:t>
      </w:r>
    </w:p>
    <w:tbl>
      <w:tblPr>
        <w:tblStyle w:val="Tabela-Siatka"/>
        <w:tblW w:w="0" w:type="auto"/>
        <w:jc w:val="center"/>
        <w:tblLook w:val="04A0" w:firstRow="1" w:lastRow="0" w:firstColumn="1" w:lastColumn="0" w:noHBand="0" w:noVBand="1"/>
      </w:tblPr>
      <w:tblGrid>
        <w:gridCol w:w="4931"/>
        <w:gridCol w:w="4924"/>
      </w:tblGrid>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Opowiadanie</w:t>
            </w:r>
          </w:p>
        </w:tc>
        <w:tc>
          <w:tcPr>
            <w:tcW w:w="4986" w:type="dxa"/>
            <w:vAlign w:val="center"/>
          </w:tcPr>
          <w:p w:rsidR="00CF1E20" w:rsidRPr="00C03607" w:rsidRDefault="00C03607">
            <w:pPr>
              <w:rPr>
                <w:rFonts w:ascii="Tahoma" w:hAnsi="Tahoma" w:cs="Tahoma"/>
                <w:color w:val="000000" w:themeColor="text1"/>
                <w:lang w:val="pl-PL"/>
              </w:rPr>
            </w:pPr>
            <w:proofErr w:type="spellStart"/>
            <w:r w:rsidRPr="00C03607">
              <w:rPr>
                <w:rFonts w:ascii="Tahoma" w:hAnsi="Tahoma" w:cs="Tahoma"/>
                <w:color w:val="000000" w:themeColor="text1"/>
                <w:lang w:val="pl-PL"/>
              </w:rPr>
              <w:t>Mapeciaki</w:t>
            </w:r>
            <w:proofErr w:type="spellEnd"/>
            <w:r w:rsidRPr="00C03607">
              <w:rPr>
                <w:rFonts w:ascii="Tahoma" w:hAnsi="Tahoma" w:cs="Tahoma"/>
                <w:color w:val="000000" w:themeColor="text1"/>
                <w:lang w:val="pl-PL"/>
              </w:rPr>
              <w:t xml:space="preserve"> odkrywają swoje </w:t>
            </w:r>
            <w:proofErr w:type="spellStart"/>
            <w:r w:rsidRPr="00C03607">
              <w:rPr>
                <w:rFonts w:ascii="Tahoma" w:hAnsi="Tahoma" w:cs="Tahoma"/>
                <w:color w:val="000000" w:themeColor="text1"/>
                <w:lang w:val="pl-PL"/>
              </w:rPr>
              <w:t>supermoce</w:t>
            </w:r>
            <w:proofErr w:type="spellEnd"/>
          </w:p>
        </w:tc>
      </w:tr>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Grupa wiekowa</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dzieci 3–5-letnie</w:t>
            </w:r>
          </w:p>
        </w:tc>
      </w:tr>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Czas</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35–45 minut</w:t>
            </w:r>
          </w:p>
        </w:tc>
      </w:tr>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Obszary rozwoju</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poczucie własnej wartości, ruch, ekspresja plastyczna</w:t>
            </w:r>
          </w:p>
        </w:tc>
      </w:tr>
    </w:tbl>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Cel główny</w:t>
      </w:r>
    </w:p>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 xml:space="preserve">Wzmacnianie przekonania, że każde </w:t>
      </w:r>
      <w:r w:rsidRPr="00C03607">
        <w:rPr>
          <w:rFonts w:ascii="Tahoma" w:hAnsi="Tahoma" w:cs="Tahoma"/>
          <w:color w:val="000000" w:themeColor="text1"/>
          <w:lang w:val="pl-PL"/>
        </w:rPr>
        <w:t>dziecko ma ważne umiejętności i cechy.</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Cele szczegółowe – dziecko:</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nazywa lub wskazuje własne zainteresowania</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dostrzega mocne strony innych</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doświadcza pozytywnego wzmocnienia</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rozwija ekspresję ruchową i plastyczną</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rozumie, że nie trzeba być najlepszym, aby</w:t>
      </w:r>
      <w:r w:rsidRPr="00C03607">
        <w:rPr>
          <w:rFonts w:ascii="Tahoma" w:hAnsi="Tahoma" w:cs="Tahoma"/>
          <w:color w:val="000000" w:themeColor="text1"/>
          <w:lang w:val="pl-PL"/>
        </w:rPr>
        <w:t xml:space="preserve"> być ważnym</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Potrzebne materiały</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opowiadanie</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puste pudełko z napisem „</w:t>
      </w:r>
      <w:proofErr w:type="spellStart"/>
      <w:r w:rsidRPr="00C03607">
        <w:rPr>
          <w:rFonts w:ascii="Tahoma" w:hAnsi="Tahoma" w:cs="Tahoma"/>
          <w:color w:val="000000" w:themeColor="text1"/>
          <w:lang w:val="pl-PL"/>
        </w:rPr>
        <w:t>Supermoce</w:t>
      </w:r>
      <w:proofErr w:type="spellEnd"/>
      <w:r w:rsidRPr="00C03607">
        <w:rPr>
          <w:rFonts w:ascii="Tahoma" w:hAnsi="Tahoma" w:cs="Tahoma"/>
          <w:color w:val="000000" w:themeColor="text1"/>
          <w:lang w:val="pl-PL"/>
        </w:rPr>
        <w:t>”</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obrazki umiejętności: pomaganie, śpiewanie, budowanie, bieganie, opieka</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papierowe medale lub opaski</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kredki, naklejki</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lekka peleryna lub chusta do zabawy</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Przygotowanie nauczycie</w:t>
      </w:r>
      <w:r w:rsidRPr="00C03607">
        <w:rPr>
          <w:rFonts w:ascii="Tahoma" w:hAnsi="Tahoma" w:cs="Tahoma"/>
          <w:color w:val="000000" w:themeColor="text1"/>
          <w:lang w:val="pl-PL"/>
        </w:rPr>
        <w:t>la</w:t>
      </w:r>
    </w:p>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 xml:space="preserve">Przygotuj materiały przed rozpoczęciem zajęć i ułóż je poza zasięgiem dzieci do momentu użycia. Przeczytaj opowiadanie wcześniej i zaznacz miejsca, w których warto zatrzymać się na gest, pytanie lub pokaz ilustracji. Zaplanuj przestrzeń do kręgu, ruchu </w:t>
      </w:r>
      <w:r w:rsidRPr="00C03607">
        <w:rPr>
          <w:rFonts w:ascii="Tahoma" w:hAnsi="Tahoma" w:cs="Tahoma"/>
          <w:color w:val="000000" w:themeColor="text1"/>
          <w:lang w:val="pl-PL"/>
        </w:rPr>
        <w:t>i pracy stolikowej. Usuń elementy, które mogłyby stwarzać ryzyko, oraz przygotuj prostszą wersję zadania dla dzieci potrzebujących wsparcia.</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Szczegółowy przebieg zajęć</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1. Tajemnicze pudełko – 5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Nauczyciel pokazuje pudełko. Dzieci zgadują, co może być w</w:t>
      </w:r>
      <w:r w:rsidRPr="00C03607">
        <w:rPr>
          <w:rFonts w:ascii="Tahoma" w:hAnsi="Tahoma" w:cs="Tahoma"/>
          <w:color w:val="000000" w:themeColor="text1"/>
          <w:lang w:val="pl-PL"/>
        </w:rPr>
        <w:t xml:space="preserve"> środku. Po otwarciu okazuje się, że jest puste. Nauczyciel mówi: „</w:t>
      </w:r>
      <w:proofErr w:type="spellStart"/>
      <w:r w:rsidRPr="00C03607">
        <w:rPr>
          <w:rFonts w:ascii="Tahoma" w:hAnsi="Tahoma" w:cs="Tahoma"/>
          <w:color w:val="000000" w:themeColor="text1"/>
          <w:lang w:val="pl-PL"/>
        </w:rPr>
        <w:t>Supermocy</w:t>
      </w:r>
      <w:proofErr w:type="spellEnd"/>
      <w:r w:rsidRPr="00C03607">
        <w:rPr>
          <w:rFonts w:ascii="Tahoma" w:hAnsi="Tahoma" w:cs="Tahoma"/>
          <w:color w:val="000000" w:themeColor="text1"/>
          <w:lang w:val="pl-PL"/>
        </w:rPr>
        <w:t xml:space="preserve"> nie trzeba szukać w pudełku. One są w nas”.</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2. Opowiadanie – 7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Dzieci słuchają i pokazują gestem omawiane moce: ręce do pomocy, serce dla troski, palce jak kredki dla pomysłów</w:t>
      </w:r>
      <w:r w:rsidRPr="00C03607">
        <w:rPr>
          <w:rFonts w:ascii="Tahoma" w:hAnsi="Tahoma" w:cs="Tahoma"/>
          <w:color w:val="000000" w:themeColor="text1"/>
          <w:lang w:val="pl-PL"/>
        </w:rPr>
        <w:t>.</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 xml:space="preserve">3. Zabawa ruchowa „Parada </w:t>
      </w:r>
      <w:proofErr w:type="spellStart"/>
      <w:r w:rsidRPr="00C03607">
        <w:rPr>
          <w:rFonts w:ascii="Tahoma" w:hAnsi="Tahoma" w:cs="Tahoma"/>
          <w:color w:val="000000" w:themeColor="text1"/>
          <w:lang w:val="pl-PL"/>
        </w:rPr>
        <w:t>supermocy</w:t>
      </w:r>
      <w:proofErr w:type="spellEnd"/>
      <w:r w:rsidRPr="00C03607">
        <w:rPr>
          <w:rFonts w:ascii="Tahoma" w:hAnsi="Tahoma" w:cs="Tahoma"/>
          <w:color w:val="000000" w:themeColor="text1"/>
          <w:lang w:val="pl-PL"/>
        </w:rPr>
        <w:t>” – 7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 xml:space="preserve">Dzieci poruszają się jak bohaterowie. Na hasło nauczyciela pokazują: </w:t>
      </w:r>
      <w:proofErr w:type="spellStart"/>
      <w:r w:rsidRPr="00C03607">
        <w:rPr>
          <w:rFonts w:ascii="Tahoma" w:hAnsi="Tahoma" w:cs="Tahoma"/>
          <w:color w:val="000000" w:themeColor="text1"/>
          <w:lang w:val="pl-PL"/>
        </w:rPr>
        <w:t>supermoc</w:t>
      </w:r>
      <w:proofErr w:type="spellEnd"/>
      <w:r w:rsidRPr="00C03607">
        <w:rPr>
          <w:rFonts w:ascii="Tahoma" w:hAnsi="Tahoma" w:cs="Tahoma"/>
          <w:color w:val="000000" w:themeColor="text1"/>
          <w:lang w:val="pl-PL"/>
        </w:rPr>
        <w:t xml:space="preserve"> pomagania, budowania, opiekowania się, śpiewania lub rozweselania.</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4. Rozmowa z kartami – 6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Każde dziecko wybiera obrazek przed</w:t>
      </w:r>
      <w:r w:rsidRPr="00C03607">
        <w:rPr>
          <w:rFonts w:ascii="Tahoma" w:hAnsi="Tahoma" w:cs="Tahoma"/>
          <w:color w:val="000000" w:themeColor="text1"/>
          <w:lang w:val="pl-PL"/>
        </w:rPr>
        <w:t>stawiający coś, co lubi robić. Nauczyciel pomaga nazwać tę umiejętność w pozytywny sposób.</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lastRenderedPageBreak/>
        <w:t xml:space="preserve">5. Medal </w:t>
      </w:r>
      <w:proofErr w:type="spellStart"/>
      <w:r w:rsidRPr="00C03607">
        <w:rPr>
          <w:rFonts w:ascii="Tahoma" w:hAnsi="Tahoma" w:cs="Tahoma"/>
          <w:color w:val="000000" w:themeColor="text1"/>
          <w:lang w:val="pl-PL"/>
        </w:rPr>
        <w:t>supermocy</w:t>
      </w:r>
      <w:proofErr w:type="spellEnd"/>
      <w:r w:rsidRPr="00C03607">
        <w:rPr>
          <w:rFonts w:ascii="Tahoma" w:hAnsi="Tahoma" w:cs="Tahoma"/>
          <w:color w:val="000000" w:themeColor="text1"/>
          <w:lang w:val="pl-PL"/>
        </w:rPr>
        <w:t xml:space="preserve"> – 12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Dzieci ozdabiają medal. Nauczyciel wpisuje lub rysuje symbol ich mocy. Każdemu dziecku przekazuje krótką, konkretną informację wzmacniają</w:t>
      </w:r>
      <w:r w:rsidRPr="00C03607">
        <w:rPr>
          <w:rFonts w:ascii="Tahoma" w:hAnsi="Tahoma" w:cs="Tahoma"/>
          <w:color w:val="000000" w:themeColor="text1"/>
          <w:lang w:val="pl-PL"/>
        </w:rPr>
        <w:t>cą.</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6. Krąg uznania – 5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Nauczyciel mówi o jednej dobrej cesze grupy. Starsze dzieci mogą powiedzieć, co podoba im się w działaniu kolegi. Nie ocenia się wyglądu ani nie porównuje dzieci.</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7. Podsumowanie – 3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Dzieci kończą zdanie na miarę możliwości:</w:t>
      </w:r>
      <w:r w:rsidRPr="00C03607">
        <w:rPr>
          <w:rFonts w:ascii="Tahoma" w:hAnsi="Tahoma" w:cs="Tahoma"/>
          <w:color w:val="000000" w:themeColor="text1"/>
          <w:lang w:val="pl-PL"/>
        </w:rPr>
        <w:t xml:space="preserve"> „Moją mocą jest…”. Mogą też tylko pokazać swój medal.</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8. Zakończenie</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Hasło: „Każdy inny, każdy ważny!”.</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Dostosowanie do wieku</w:t>
      </w:r>
    </w:p>
    <w:tbl>
      <w:tblPr>
        <w:tblStyle w:val="Tabela-Siatka"/>
        <w:tblW w:w="0" w:type="auto"/>
        <w:jc w:val="center"/>
        <w:tblLook w:val="04A0" w:firstRow="1" w:lastRow="0" w:firstColumn="1" w:lastColumn="0" w:noHBand="0" w:noVBand="1"/>
      </w:tblPr>
      <w:tblGrid>
        <w:gridCol w:w="4922"/>
        <w:gridCol w:w="4933"/>
      </w:tblGrid>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3-latki</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Wybór jednej z dwóch kart i nazwanie mocy przez nauczyciela.</w:t>
            </w:r>
          </w:p>
        </w:tc>
      </w:tr>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4-latki</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Samodzielne wskazywanie ulubionej aktywności i pros</w:t>
            </w:r>
            <w:r w:rsidRPr="00C03607">
              <w:rPr>
                <w:rFonts w:ascii="Tahoma" w:hAnsi="Tahoma" w:cs="Tahoma"/>
                <w:color w:val="000000" w:themeColor="text1"/>
                <w:lang w:val="pl-PL"/>
              </w:rPr>
              <w:t>ty pokaz.</w:t>
            </w:r>
          </w:p>
        </w:tc>
      </w:tr>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5-latki</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Wyjaśnienie, jak można wykorzystać swoją moc, aby pomóc komuś innemu.</w:t>
            </w:r>
          </w:p>
        </w:tc>
      </w:tr>
    </w:tbl>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Obserwacja i ewaluacja</w:t>
      </w:r>
    </w:p>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 xml:space="preserve">Nauczyciel obserwuje, czy dziecko podejmuje udział na miarę swoich możliwości, rozumie główny sens historii, reaguje na pytania słowem, gestem </w:t>
      </w:r>
      <w:r w:rsidRPr="00C03607">
        <w:rPr>
          <w:rFonts w:ascii="Tahoma" w:hAnsi="Tahoma" w:cs="Tahoma"/>
          <w:color w:val="000000" w:themeColor="text1"/>
          <w:lang w:val="pl-PL"/>
        </w:rPr>
        <w:t>lub wskazaniem oraz czy przenosi poznane zachowania do codziennych sytuacji. Nie ocenia się estetyki pracy ani poprawności wypowiedzi. Warto zanotować jedną konkretną sytuację pokazującą postęp grupy.</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Propozycje kontynuacji</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Galeria medali w sali.</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 xml:space="preserve">Księga </w:t>
      </w:r>
      <w:proofErr w:type="spellStart"/>
      <w:r w:rsidRPr="00C03607">
        <w:rPr>
          <w:rFonts w:ascii="Tahoma" w:hAnsi="Tahoma" w:cs="Tahoma"/>
          <w:color w:val="000000" w:themeColor="text1"/>
          <w:lang w:val="pl-PL"/>
        </w:rPr>
        <w:t>su</w:t>
      </w:r>
      <w:r w:rsidRPr="00C03607">
        <w:rPr>
          <w:rFonts w:ascii="Tahoma" w:hAnsi="Tahoma" w:cs="Tahoma"/>
          <w:color w:val="000000" w:themeColor="text1"/>
          <w:lang w:val="pl-PL"/>
        </w:rPr>
        <w:t>permocy</w:t>
      </w:r>
      <w:proofErr w:type="spellEnd"/>
      <w:r w:rsidRPr="00C03607">
        <w:rPr>
          <w:rFonts w:ascii="Tahoma" w:hAnsi="Tahoma" w:cs="Tahoma"/>
          <w:color w:val="000000" w:themeColor="text1"/>
          <w:lang w:val="pl-PL"/>
        </w:rPr>
        <w:t xml:space="preserve"> grupy z jednym zdaniem o każdym dziecku.</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Informacja dla rodziców</w:t>
      </w:r>
    </w:p>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 xml:space="preserve">Dzisiaj dzieci uczestniczyły w zajęciach „Odkrywamy nasze </w:t>
      </w:r>
      <w:proofErr w:type="spellStart"/>
      <w:r w:rsidRPr="00C03607">
        <w:rPr>
          <w:rFonts w:ascii="Tahoma" w:hAnsi="Tahoma" w:cs="Tahoma"/>
          <w:color w:val="000000" w:themeColor="text1"/>
          <w:lang w:val="pl-PL"/>
        </w:rPr>
        <w:t>supermoce</w:t>
      </w:r>
      <w:proofErr w:type="spellEnd"/>
      <w:r w:rsidRPr="00C03607">
        <w:rPr>
          <w:rFonts w:ascii="Tahoma" w:hAnsi="Tahoma" w:cs="Tahoma"/>
          <w:color w:val="000000" w:themeColor="text1"/>
          <w:lang w:val="pl-PL"/>
        </w:rPr>
        <w:t xml:space="preserve">”. Rozmawialiśmy o tym, że małe codzienne działania mają znaczenie. W domu można wrócić do tematu, pytając dziecko, </w:t>
      </w:r>
      <w:r w:rsidRPr="00C03607">
        <w:rPr>
          <w:rFonts w:ascii="Tahoma" w:hAnsi="Tahoma" w:cs="Tahoma"/>
          <w:color w:val="000000" w:themeColor="text1"/>
          <w:lang w:val="pl-PL"/>
        </w:rPr>
        <w:t>co zapamiętało i jaki prosty gest chciałoby wykonać wspólnie z rodziną.</w:t>
      </w:r>
    </w:p>
    <w:p w:rsidR="00CF1E20" w:rsidRPr="00C03607" w:rsidRDefault="00C03607">
      <w:pPr>
        <w:pStyle w:val="Nagwek1"/>
        <w:pageBreakBefore/>
        <w:jc w:val="center"/>
        <w:rPr>
          <w:rFonts w:ascii="Tahoma" w:hAnsi="Tahoma" w:cs="Tahoma"/>
          <w:color w:val="000000" w:themeColor="text1"/>
          <w:lang w:val="pl-PL"/>
        </w:rPr>
      </w:pPr>
      <w:r w:rsidRPr="00C03607">
        <w:rPr>
          <w:rFonts w:ascii="Tahoma" w:hAnsi="Tahoma" w:cs="Tahoma"/>
          <w:color w:val="000000" w:themeColor="text1"/>
          <w:lang w:val="pl-PL"/>
        </w:rPr>
        <w:lastRenderedPageBreak/>
        <w:t>SCENARIUSZ 5</w:t>
      </w:r>
      <w:r w:rsidRPr="00C03607">
        <w:rPr>
          <w:rFonts w:ascii="Tahoma" w:hAnsi="Tahoma" w:cs="Tahoma"/>
          <w:color w:val="000000" w:themeColor="text1"/>
          <w:lang w:val="pl-PL"/>
        </w:rPr>
        <w:br/>
        <w:t>WIELKA WIEŻA WSPÓŁPRACY</w:t>
      </w:r>
    </w:p>
    <w:tbl>
      <w:tblPr>
        <w:tblStyle w:val="Tabela-Siatka"/>
        <w:tblW w:w="0" w:type="auto"/>
        <w:jc w:val="center"/>
        <w:tblLook w:val="04A0" w:firstRow="1" w:lastRow="0" w:firstColumn="1" w:lastColumn="0" w:noHBand="0" w:noVBand="1"/>
      </w:tblPr>
      <w:tblGrid>
        <w:gridCol w:w="4929"/>
        <w:gridCol w:w="4926"/>
      </w:tblGrid>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Opowiadanie</w:t>
            </w:r>
          </w:p>
        </w:tc>
        <w:tc>
          <w:tcPr>
            <w:tcW w:w="4986" w:type="dxa"/>
            <w:vAlign w:val="center"/>
          </w:tcPr>
          <w:p w:rsidR="00CF1E20" w:rsidRPr="00C03607" w:rsidRDefault="00C03607">
            <w:pPr>
              <w:rPr>
                <w:rFonts w:ascii="Tahoma" w:hAnsi="Tahoma" w:cs="Tahoma"/>
                <w:color w:val="000000" w:themeColor="text1"/>
                <w:lang w:val="pl-PL"/>
              </w:rPr>
            </w:pPr>
            <w:proofErr w:type="spellStart"/>
            <w:r w:rsidRPr="00C03607">
              <w:rPr>
                <w:rFonts w:ascii="Tahoma" w:hAnsi="Tahoma" w:cs="Tahoma"/>
                <w:color w:val="000000" w:themeColor="text1"/>
                <w:lang w:val="pl-PL"/>
              </w:rPr>
              <w:t>Mapeciaki</w:t>
            </w:r>
            <w:proofErr w:type="spellEnd"/>
            <w:r w:rsidRPr="00C03607">
              <w:rPr>
                <w:rFonts w:ascii="Tahoma" w:hAnsi="Tahoma" w:cs="Tahoma"/>
                <w:color w:val="000000" w:themeColor="text1"/>
                <w:lang w:val="pl-PL"/>
              </w:rPr>
              <w:t xml:space="preserve"> i wielka wieża współpracy</w:t>
            </w:r>
          </w:p>
        </w:tc>
      </w:tr>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Grupa wiekowa</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dzieci 3–5-letnie</w:t>
            </w:r>
          </w:p>
        </w:tc>
      </w:tr>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Czas</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35–45 minut</w:t>
            </w:r>
          </w:p>
        </w:tc>
      </w:tr>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Obszary rozwoju</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 xml:space="preserve">współpraca, konstrukcje, </w:t>
            </w:r>
            <w:r w:rsidRPr="00C03607">
              <w:rPr>
                <w:rFonts w:ascii="Tahoma" w:hAnsi="Tahoma" w:cs="Tahoma"/>
                <w:color w:val="000000" w:themeColor="text1"/>
                <w:lang w:val="pl-PL"/>
              </w:rPr>
              <w:t>matematyka, ruch</w:t>
            </w:r>
          </w:p>
        </w:tc>
      </w:tr>
    </w:tbl>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Cel główny</w:t>
      </w:r>
    </w:p>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Uczenie dzieci współdziałania, dzielenia zadań i słuchania innych.</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Cele szczegółowe – dziecko:</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podejmuje wspólne działanie</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czeka na swoją kolej</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wykonuje prostą rolę w zespole</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reaguje na niepowodzenie i próbuje ponownie</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porównuj</w:t>
      </w:r>
      <w:r w:rsidRPr="00C03607">
        <w:rPr>
          <w:rFonts w:ascii="Tahoma" w:hAnsi="Tahoma" w:cs="Tahoma"/>
          <w:color w:val="000000" w:themeColor="text1"/>
          <w:lang w:val="pl-PL"/>
        </w:rPr>
        <w:t>e wysokość i stabilność budowli</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Potrzebne materiały</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opowiadanie</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duże klocki, pudełka lub kubeczki papierowe</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taśma malarska do oznaczenia miejsca</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karty ról: podaje, układa, trzyma, sprawdza</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miarka lub sznurek</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Przygotowanie nauczyciela</w:t>
      </w:r>
    </w:p>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 xml:space="preserve">Przygotuj materiały </w:t>
      </w:r>
      <w:r w:rsidRPr="00C03607">
        <w:rPr>
          <w:rFonts w:ascii="Tahoma" w:hAnsi="Tahoma" w:cs="Tahoma"/>
          <w:color w:val="000000" w:themeColor="text1"/>
          <w:lang w:val="pl-PL"/>
        </w:rPr>
        <w:t>przed rozpoczęciem zajęć i ułóż je poza zasięgiem dzieci do momentu użycia. Przeczytaj opowiadanie wcześniej i zaznacz miejsca, w których warto zatrzymać się na gest, pytanie lub pokaz ilustracji. Zaplanuj przestrzeń do kręgu, ruchu i pracy stolikowej. Usu</w:t>
      </w:r>
      <w:r w:rsidRPr="00C03607">
        <w:rPr>
          <w:rFonts w:ascii="Tahoma" w:hAnsi="Tahoma" w:cs="Tahoma"/>
          <w:color w:val="000000" w:themeColor="text1"/>
          <w:lang w:val="pl-PL"/>
        </w:rPr>
        <w:t>ń elementy, które mogłyby stwarzać ryzyko, oraz przygotuj prostszą wersję zadania dla dzieci potrzebujących wsparcia.</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Szczegółowy przebieg zajęć</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1. Próba indywidualna – 5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 xml:space="preserve">Nauczyciel zaprasza kilkoro dzieci do jednoczesnego budowania bez ustalania ról. </w:t>
      </w:r>
      <w:r w:rsidRPr="00C03607">
        <w:rPr>
          <w:rFonts w:ascii="Tahoma" w:hAnsi="Tahoma" w:cs="Tahoma"/>
          <w:color w:val="000000" w:themeColor="text1"/>
          <w:lang w:val="pl-PL"/>
        </w:rPr>
        <w:t>Po krótkiej chwili zatrzymuje zabawę i pyta, czy łatwo było działać.</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2. Opowiadanie – 7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Podczas czytania dzieci pokazują rękami, jak wieża rośnie, a przy słowie „bach” kucają.</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3. Rozmowa – 5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 xml:space="preserve">Pytania: „Dlaczego pierwsza wieża się przewróciła?”, „Co </w:t>
      </w:r>
      <w:r w:rsidRPr="00C03607">
        <w:rPr>
          <w:rFonts w:ascii="Tahoma" w:hAnsi="Tahoma" w:cs="Tahoma"/>
          <w:color w:val="000000" w:themeColor="text1"/>
          <w:lang w:val="pl-PL"/>
        </w:rPr>
        <w:t xml:space="preserve">zrobiły </w:t>
      </w:r>
      <w:proofErr w:type="spellStart"/>
      <w:r w:rsidRPr="00C03607">
        <w:rPr>
          <w:rFonts w:ascii="Tahoma" w:hAnsi="Tahoma" w:cs="Tahoma"/>
          <w:color w:val="000000" w:themeColor="text1"/>
          <w:lang w:val="pl-PL"/>
        </w:rPr>
        <w:t>Mapeciaki</w:t>
      </w:r>
      <w:proofErr w:type="spellEnd"/>
      <w:r w:rsidRPr="00C03607">
        <w:rPr>
          <w:rFonts w:ascii="Tahoma" w:hAnsi="Tahoma" w:cs="Tahoma"/>
          <w:color w:val="000000" w:themeColor="text1"/>
          <w:lang w:val="pl-PL"/>
        </w:rPr>
        <w:t xml:space="preserve"> inaczej?”, „Jak można poprosić kolegę o pomoc?”.</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4. Ustalenie zasad – 4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Grupa ustala trzy zasady: słuchamy, czekamy, pomagamy. Nauczyciel pokazuje obrazki ilustrujące zasady.</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5. Budowanie w zespołach – 12–15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Dzieci otrzymują role.</w:t>
      </w:r>
      <w:r w:rsidRPr="00C03607">
        <w:rPr>
          <w:rFonts w:ascii="Tahoma" w:hAnsi="Tahoma" w:cs="Tahoma"/>
          <w:color w:val="000000" w:themeColor="text1"/>
          <w:lang w:val="pl-PL"/>
        </w:rPr>
        <w:t xml:space="preserve"> Budują wspólną wieżę. Nauczyciel wspiera komunikację: „Poproś o klocek”, „Zapytaj, gdzie go położyć”, „Sprawdźcie razem”. Nie ocenia najwyższej wieży jako najlepszej.</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lastRenderedPageBreak/>
        <w:t>6. Badanie wieży – 4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Dzieci porównują budowle: wysoka–niska, szeroka–wąska, stabilna</w:t>
      </w:r>
      <w:r w:rsidRPr="00C03607">
        <w:rPr>
          <w:rFonts w:ascii="Tahoma" w:hAnsi="Tahoma" w:cs="Tahoma"/>
          <w:color w:val="000000" w:themeColor="text1"/>
          <w:lang w:val="pl-PL"/>
        </w:rPr>
        <w:t>–chwiejna. Mogą zmierzyć je sznurkiem.</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7. Runda refleksji – 4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Każdy zespół pokazuje, co robił. Nauczyciel podkreśla współpracę, a nie efekt.</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8. Zakończenie</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Wszyscy ostrożnie rozbierają budowle i wspólnie sprzątają, co także zostaje nazwane współpracą.</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Dostosowanie do wieku</w:t>
      </w:r>
    </w:p>
    <w:tbl>
      <w:tblPr>
        <w:tblStyle w:val="Tabela-Siatka"/>
        <w:tblW w:w="0" w:type="auto"/>
        <w:jc w:val="center"/>
        <w:tblLook w:val="04A0" w:firstRow="1" w:lastRow="0" w:firstColumn="1" w:lastColumn="0" w:noHBand="0" w:noVBand="1"/>
      </w:tblPr>
      <w:tblGrid>
        <w:gridCol w:w="4922"/>
        <w:gridCol w:w="4933"/>
      </w:tblGrid>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3-latki</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Jedna wspólna wieża całej grupy, bardzo proste role i duże lekkie klocki.</w:t>
            </w:r>
          </w:p>
        </w:tc>
      </w:tr>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4-latki</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Małe zespoły po 3–4 osoby, role obrazkowe.</w:t>
            </w:r>
          </w:p>
        </w:tc>
      </w:tr>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5-latki</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Samodzielne planowanie kolejności pracy i próba poprawienia stabilności konstrukcji.</w:t>
            </w:r>
          </w:p>
        </w:tc>
      </w:tr>
    </w:tbl>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Obserwacja i ewaluacja</w:t>
      </w:r>
    </w:p>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Nauczyciel obserwuje, czy dziecko podejmuje udział na miarę swoich możliwości, rozumie główny sens historii, reaguje na pytania słowem, gestem lub wskazaniem oraz czy przenosi poznane zachowania do codziennych sytuacji. Nie ocenia si</w:t>
      </w:r>
      <w:r w:rsidRPr="00C03607">
        <w:rPr>
          <w:rFonts w:ascii="Tahoma" w:hAnsi="Tahoma" w:cs="Tahoma"/>
          <w:color w:val="000000" w:themeColor="text1"/>
          <w:lang w:val="pl-PL"/>
        </w:rPr>
        <w:t>ę estetyki pracy ani poprawności wypowiedzi. Warto zanotować jedną konkretną sytuację pokazującą postęp grupy.</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Propozycje kontynuacji</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Budowa wspólnego miasta.</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Zabawa w przenoszenie dużego klocka lub piłki w parach.</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Informacja dla rodziców</w:t>
      </w:r>
    </w:p>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 xml:space="preserve">Dzisiaj dzieci </w:t>
      </w:r>
      <w:r w:rsidRPr="00C03607">
        <w:rPr>
          <w:rFonts w:ascii="Tahoma" w:hAnsi="Tahoma" w:cs="Tahoma"/>
          <w:color w:val="000000" w:themeColor="text1"/>
          <w:lang w:val="pl-PL"/>
        </w:rPr>
        <w:t>uczestniczyły w zajęciach „Wielka wieża współpracy”. Rozmawialiśmy o tym, że małe codzienne działania mają znaczenie. W domu można wrócić do tematu, pytając dziecko, co zapamiętało i jaki prosty gest chciałoby wykonać wspólnie z rodziną.</w:t>
      </w:r>
    </w:p>
    <w:p w:rsidR="00CF1E20" w:rsidRPr="00C03607" w:rsidRDefault="00C03607">
      <w:pPr>
        <w:pStyle w:val="Nagwek1"/>
        <w:pageBreakBefore/>
        <w:jc w:val="center"/>
        <w:rPr>
          <w:rFonts w:ascii="Tahoma" w:hAnsi="Tahoma" w:cs="Tahoma"/>
          <w:color w:val="000000" w:themeColor="text1"/>
          <w:lang w:val="pl-PL"/>
        </w:rPr>
      </w:pPr>
      <w:r w:rsidRPr="00C03607">
        <w:rPr>
          <w:rFonts w:ascii="Tahoma" w:hAnsi="Tahoma" w:cs="Tahoma"/>
          <w:color w:val="000000" w:themeColor="text1"/>
          <w:lang w:val="pl-PL"/>
        </w:rPr>
        <w:lastRenderedPageBreak/>
        <w:t>SCENARIUSZ 6</w:t>
      </w:r>
      <w:r w:rsidRPr="00C03607">
        <w:rPr>
          <w:rFonts w:ascii="Tahoma" w:hAnsi="Tahoma" w:cs="Tahoma"/>
          <w:color w:val="000000" w:themeColor="text1"/>
          <w:lang w:val="pl-PL"/>
        </w:rPr>
        <w:br/>
        <w:t>WĘDRU</w:t>
      </w:r>
      <w:r w:rsidRPr="00C03607">
        <w:rPr>
          <w:rFonts w:ascii="Tahoma" w:hAnsi="Tahoma" w:cs="Tahoma"/>
          <w:color w:val="000000" w:themeColor="text1"/>
          <w:lang w:val="pl-PL"/>
        </w:rPr>
        <w:t>JEMY Z MAPECIAKAMI PO ŚWIECIE</w:t>
      </w:r>
    </w:p>
    <w:tbl>
      <w:tblPr>
        <w:tblStyle w:val="Tabela-Siatka"/>
        <w:tblW w:w="0" w:type="auto"/>
        <w:jc w:val="center"/>
        <w:tblLook w:val="04A0" w:firstRow="1" w:lastRow="0" w:firstColumn="1" w:lastColumn="0" w:noHBand="0" w:noVBand="1"/>
      </w:tblPr>
      <w:tblGrid>
        <w:gridCol w:w="4930"/>
        <w:gridCol w:w="4925"/>
      </w:tblGrid>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Opowiadanie</w:t>
            </w:r>
          </w:p>
        </w:tc>
        <w:tc>
          <w:tcPr>
            <w:tcW w:w="4986" w:type="dxa"/>
            <w:vAlign w:val="center"/>
          </w:tcPr>
          <w:p w:rsidR="00CF1E20" w:rsidRPr="00C03607" w:rsidRDefault="00C03607">
            <w:pPr>
              <w:rPr>
                <w:rFonts w:ascii="Tahoma" w:hAnsi="Tahoma" w:cs="Tahoma"/>
                <w:color w:val="000000" w:themeColor="text1"/>
                <w:lang w:val="pl-PL"/>
              </w:rPr>
            </w:pPr>
            <w:proofErr w:type="spellStart"/>
            <w:r w:rsidRPr="00C03607">
              <w:rPr>
                <w:rFonts w:ascii="Tahoma" w:hAnsi="Tahoma" w:cs="Tahoma"/>
                <w:color w:val="000000" w:themeColor="text1"/>
                <w:lang w:val="pl-PL"/>
              </w:rPr>
              <w:t>Mapeciaki</w:t>
            </w:r>
            <w:proofErr w:type="spellEnd"/>
            <w:r w:rsidRPr="00C03607">
              <w:rPr>
                <w:rFonts w:ascii="Tahoma" w:hAnsi="Tahoma" w:cs="Tahoma"/>
                <w:color w:val="000000" w:themeColor="text1"/>
                <w:lang w:val="pl-PL"/>
              </w:rPr>
              <w:t xml:space="preserve"> wyruszają w podróż</w:t>
            </w:r>
          </w:p>
        </w:tc>
      </w:tr>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Grupa wiekowa</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dzieci 3–5-letnie</w:t>
            </w:r>
          </w:p>
        </w:tc>
      </w:tr>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Czas</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35–45 minut</w:t>
            </w:r>
          </w:p>
        </w:tc>
      </w:tr>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Obszary rozwoju</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poznawanie świata, muzyka, ruch, tolerancja</w:t>
            </w:r>
          </w:p>
        </w:tc>
      </w:tr>
    </w:tbl>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Cel główny</w:t>
      </w:r>
    </w:p>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Rozwijanie ciekawości świata i szacunku dla różnorodności.</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Cele szczegółowe – dziecko:</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rozpoznaje globus jako model Ziemi</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zauważa, że ludzie mogą żyć w różny sposób</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uczestniczy w zabawie w podróż</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reaguje ruchem na muzykę</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rozumie, że każda osoba zasługuje na szacunek</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Potrzebne materiały</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opowiadanie</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globus lub mapa</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zdjęcia krajobrazów, domów, potraw i dzieci z różnych miejsc</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krzesła ustawione jak samolot</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nagrania muzyczne</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papierowe paszporty, pieczątki lub naklejki</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Przygotowanie nauczyciela</w:t>
      </w:r>
    </w:p>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 xml:space="preserve">Przygotuj materiały przed rozpoczęciem zajęć i ułóż je poza zasięgiem dzieci </w:t>
      </w:r>
      <w:r w:rsidRPr="00C03607">
        <w:rPr>
          <w:rFonts w:ascii="Tahoma" w:hAnsi="Tahoma" w:cs="Tahoma"/>
          <w:color w:val="000000" w:themeColor="text1"/>
          <w:lang w:val="pl-PL"/>
        </w:rPr>
        <w:t>do momentu użycia. Przeczytaj opowiadanie wcześniej i zaznacz miejsca, w których warto zatrzymać się na gest, pytanie lub pokaz ilustracji. Zaplanuj przestrzeń do kręgu, ruchu i pracy stolikowej. Usuń elementy, które mogłyby stwarzać ryzyko, oraz przygotuj</w:t>
      </w:r>
      <w:r w:rsidRPr="00C03607">
        <w:rPr>
          <w:rFonts w:ascii="Tahoma" w:hAnsi="Tahoma" w:cs="Tahoma"/>
          <w:color w:val="000000" w:themeColor="text1"/>
          <w:lang w:val="pl-PL"/>
        </w:rPr>
        <w:t xml:space="preserve"> prostszą wersję zadania dla dzieci potrzebujących wsparcia.</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Szczegółowy przebieg zajęć</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1. Oglądanie globusa – 5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Dzieci dotykają niebieskich mórz i kolorowych lądów. Nauczyciel wskazuje Polskę bez wymagania zapamiętywania położenia.</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 xml:space="preserve">2. Opowiadanie – 7 </w:t>
      </w:r>
      <w:r w:rsidRPr="00C03607">
        <w:rPr>
          <w:rFonts w:ascii="Tahoma" w:hAnsi="Tahoma" w:cs="Tahoma"/>
          <w:color w:val="000000" w:themeColor="text1"/>
          <w:lang w:val="pl-PL"/>
        </w:rPr>
        <w:t>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Dzieci wykonują odgłosy samolotu i pokazują pasy bezpieczeństwa. Nauczyciel pokazuje zdjęcia związane z fabułą.</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3. Podróż ruchowa – 8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Krzesła tworzą samolot. Dzieci startują, lecą nad górami, kołyszą się nad morzem, lądują i witają się prostym słow</w:t>
      </w:r>
      <w:r w:rsidRPr="00C03607">
        <w:rPr>
          <w:rFonts w:ascii="Tahoma" w:hAnsi="Tahoma" w:cs="Tahoma"/>
          <w:color w:val="000000" w:themeColor="text1"/>
          <w:lang w:val="pl-PL"/>
        </w:rPr>
        <w:t>em lub gestem.</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4. Stacje odkrywców – 10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Nauczyciel przygotowuje 3–4 stanowiska: muzyka, zdjęcie budowli, ilustracja potrawy, zwierzę. Dzieci oglądają i wybierają, co je zaciekawiło.</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lastRenderedPageBreak/>
        <w:t>5. Rozmowa o różnicach – 5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Nauczyciel wyjaśnia prostymi słowami, ż</w:t>
      </w:r>
      <w:r w:rsidRPr="00C03607">
        <w:rPr>
          <w:rFonts w:ascii="Tahoma" w:hAnsi="Tahoma" w:cs="Tahoma"/>
          <w:color w:val="000000" w:themeColor="text1"/>
          <w:lang w:val="pl-PL"/>
        </w:rPr>
        <w:t>e ludzie mogą inaczej mówić, ubierać się i jeść, ale wszyscy czują radość, smutek i chcą być dobrze traktowani.</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6. Paszport podróżnika – 7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Dzieci ozdabiają małą kartę i otrzymują pieczątkę lub naklejkę za wspólną podróż.</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7. Podsumowanie – 3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 xml:space="preserve">Dzieci </w:t>
      </w:r>
      <w:r w:rsidRPr="00C03607">
        <w:rPr>
          <w:rFonts w:ascii="Tahoma" w:hAnsi="Tahoma" w:cs="Tahoma"/>
          <w:color w:val="000000" w:themeColor="text1"/>
          <w:lang w:val="pl-PL"/>
        </w:rPr>
        <w:t>pokazują zdjęcie lub ruch, który zapamiętały.</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8. Zakończenie</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Hasło: „Świat jest różny, świat jest ciekawy, dla każdego jesteśmy życzliwi”.</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Dostosowanie do wieku</w:t>
      </w:r>
    </w:p>
    <w:tbl>
      <w:tblPr>
        <w:tblStyle w:val="Tabela-Siatka"/>
        <w:tblW w:w="0" w:type="auto"/>
        <w:jc w:val="center"/>
        <w:tblLook w:val="04A0" w:firstRow="1" w:lastRow="0" w:firstColumn="1" w:lastColumn="0" w:noHBand="0" w:noVBand="1"/>
      </w:tblPr>
      <w:tblGrid>
        <w:gridCol w:w="4922"/>
        <w:gridCol w:w="4933"/>
      </w:tblGrid>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3-latki</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Najwięcej ruchu i obrazków, tylko jedno poznawane miejsce.</w:t>
            </w:r>
          </w:p>
        </w:tc>
      </w:tr>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4-latki</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 xml:space="preserve">Dwa lub trzy </w:t>
            </w:r>
            <w:r w:rsidRPr="00C03607">
              <w:rPr>
                <w:rFonts w:ascii="Tahoma" w:hAnsi="Tahoma" w:cs="Tahoma"/>
                <w:color w:val="000000" w:themeColor="text1"/>
                <w:lang w:val="pl-PL"/>
              </w:rPr>
              <w:t>elementy kultury i proste porównania.</w:t>
            </w:r>
          </w:p>
        </w:tc>
      </w:tr>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5-latki</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Wskazywanie podobieństw między dziećmi z różnych miejsc oraz rozmowa o szacunku.</w:t>
            </w:r>
          </w:p>
        </w:tc>
      </w:tr>
    </w:tbl>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Obserwacja i ewaluacja</w:t>
      </w:r>
    </w:p>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 xml:space="preserve">Nauczyciel obserwuje, czy dziecko podejmuje udział na miarę swoich możliwości, rozumie główny sens </w:t>
      </w:r>
      <w:r w:rsidRPr="00C03607">
        <w:rPr>
          <w:rFonts w:ascii="Tahoma" w:hAnsi="Tahoma" w:cs="Tahoma"/>
          <w:color w:val="000000" w:themeColor="text1"/>
          <w:lang w:val="pl-PL"/>
        </w:rPr>
        <w:t>historii, reaguje na pytania słowem, gestem lub wskazaniem oraz czy przenosi poznane zachowania do codziennych sytuacji. Nie ocenia się estetyki pracy ani poprawności wypowiedzi. Warto zanotować jedną konkretną sytuację pokazującą postęp grupy.</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 xml:space="preserve">Propozycje </w:t>
      </w:r>
      <w:r w:rsidRPr="00C03607">
        <w:rPr>
          <w:rFonts w:ascii="Tahoma" w:hAnsi="Tahoma" w:cs="Tahoma"/>
          <w:color w:val="000000" w:themeColor="text1"/>
          <w:lang w:val="pl-PL"/>
        </w:rPr>
        <w:t>kontynuacji</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Dzień muzyki świata.</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Wspólna mapa marzeń z przyklejonymi obrazkami.</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Informacja dla rodziców</w:t>
      </w:r>
    </w:p>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 xml:space="preserve">Dzisiaj dzieci uczestniczyły w zajęciach „Wędrujemy z </w:t>
      </w:r>
      <w:proofErr w:type="spellStart"/>
      <w:r w:rsidRPr="00C03607">
        <w:rPr>
          <w:rFonts w:ascii="Tahoma" w:hAnsi="Tahoma" w:cs="Tahoma"/>
          <w:color w:val="000000" w:themeColor="text1"/>
          <w:lang w:val="pl-PL"/>
        </w:rPr>
        <w:t>Mapeciakami</w:t>
      </w:r>
      <w:proofErr w:type="spellEnd"/>
      <w:r w:rsidRPr="00C03607">
        <w:rPr>
          <w:rFonts w:ascii="Tahoma" w:hAnsi="Tahoma" w:cs="Tahoma"/>
          <w:color w:val="000000" w:themeColor="text1"/>
          <w:lang w:val="pl-PL"/>
        </w:rPr>
        <w:t xml:space="preserve"> po świecie”. Rozmawialiśmy o tym, że małe codzienne działania mają znaczenie. W domu m</w:t>
      </w:r>
      <w:r w:rsidRPr="00C03607">
        <w:rPr>
          <w:rFonts w:ascii="Tahoma" w:hAnsi="Tahoma" w:cs="Tahoma"/>
          <w:color w:val="000000" w:themeColor="text1"/>
          <w:lang w:val="pl-PL"/>
        </w:rPr>
        <w:t>ożna wrócić do tematu, pytając dziecko, co zapamiętało i jaki prosty gest chciałoby wykonać wspólnie z rodziną.</w:t>
      </w:r>
    </w:p>
    <w:p w:rsidR="00CF1E20" w:rsidRPr="00C03607" w:rsidRDefault="00C03607">
      <w:pPr>
        <w:pStyle w:val="Nagwek1"/>
        <w:pageBreakBefore/>
        <w:jc w:val="center"/>
        <w:rPr>
          <w:rFonts w:ascii="Tahoma" w:hAnsi="Tahoma" w:cs="Tahoma"/>
          <w:color w:val="000000" w:themeColor="text1"/>
          <w:lang w:val="pl-PL"/>
        </w:rPr>
      </w:pPr>
      <w:r w:rsidRPr="00C03607">
        <w:rPr>
          <w:rFonts w:ascii="Tahoma" w:hAnsi="Tahoma" w:cs="Tahoma"/>
          <w:color w:val="000000" w:themeColor="text1"/>
          <w:lang w:val="pl-PL"/>
        </w:rPr>
        <w:lastRenderedPageBreak/>
        <w:t>SCENARIUSZ 7</w:t>
      </w:r>
      <w:r w:rsidRPr="00C03607">
        <w:rPr>
          <w:rFonts w:ascii="Tahoma" w:hAnsi="Tahoma" w:cs="Tahoma"/>
          <w:color w:val="000000" w:themeColor="text1"/>
          <w:lang w:val="pl-PL"/>
        </w:rPr>
        <w:br/>
        <w:t>SEKRET MAŁYCH RZECZY</w:t>
      </w:r>
    </w:p>
    <w:tbl>
      <w:tblPr>
        <w:tblStyle w:val="Tabela-Siatka"/>
        <w:tblW w:w="0" w:type="auto"/>
        <w:jc w:val="center"/>
        <w:tblLook w:val="04A0" w:firstRow="1" w:lastRow="0" w:firstColumn="1" w:lastColumn="0" w:noHBand="0" w:noVBand="1"/>
      </w:tblPr>
      <w:tblGrid>
        <w:gridCol w:w="4930"/>
        <w:gridCol w:w="4925"/>
      </w:tblGrid>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Opowiadanie</w:t>
            </w:r>
          </w:p>
        </w:tc>
        <w:tc>
          <w:tcPr>
            <w:tcW w:w="4986" w:type="dxa"/>
            <w:vAlign w:val="center"/>
          </w:tcPr>
          <w:p w:rsidR="00CF1E20" w:rsidRPr="00C03607" w:rsidRDefault="00C03607">
            <w:pPr>
              <w:rPr>
                <w:rFonts w:ascii="Tahoma" w:hAnsi="Tahoma" w:cs="Tahoma"/>
                <w:color w:val="000000" w:themeColor="text1"/>
                <w:lang w:val="pl-PL"/>
              </w:rPr>
            </w:pPr>
            <w:proofErr w:type="spellStart"/>
            <w:r w:rsidRPr="00C03607">
              <w:rPr>
                <w:rFonts w:ascii="Tahoma" w:hAnsi="Tahoma" w:cs="Tahoma"/>
                <w:color w:val="000000" w:themeColor="text1"/>
                <w:lang w:val="pl-PL"/>
              </w:rPr>
              <w:t>Mapeciaki</w:t>
            </w:r>
            <w:proofErr w:type="spellEnd"/>
            <w:r w:rsidRPr="00C03607">
              <w:rPr>
                <w:rFonts w:ascii="Tahoma" w:hAnsi="Tahoma" w:cs="Tahoma"/>
                <w:color w:val="000000" w:themeColor="text1"/>
                <w:lang w:val="pl-PL"/>
              </w:rPr>
              <w:t xml:space="preserve"> i sekret małych rzeczy</w:t>
            </w:r>
          </w:p>
        </w:tc>
      </w:tr>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Grupa wiekowa</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dzieci 3–5-letnie</w:t>
            </w:r>
          </w:p>
        </w:tc>
      </w:tr>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Czas</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30–40 minut</w:t>
            </w:r>
          </w:p>
        </w:tc>
      </w:tr>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Obszary rozwo</w:t>
            </w:r>
            <w:r w:rsidRPr="00C03607">
              <w:rPr>
                <w:rFonts w:ascii="Tahoma" w:hAnsi="Tahoma" w:cs="Tahoma"/>
                <w:b/>
                <w:color w:val="000000" w:themeColor="text1"/>
                <w:lang w:val="pl-PL"/>
              </w:rPr>
              <w:t>ju</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empatia, sprawczość, codzienne zachowania</w:t>
            </w:r>
          </w:p>
        </w:tc>
      </w:tr>
    </w:tbl>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Cel główny</w:t>
      </w:r>
    </w:p>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Pokazanie dzieciom, że proste codzienne działania mogą poprawić samopoczucie innych i otoczenie.</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Cele szczegółowe – dziecko:</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rozpoznaje sytuację, w której ktoś potrzebuje wsparcia</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 xml:space="preserve">podaje przykład </w:t>
      </w:r>
      <w:r w:rsidRPr="00C03607">
        <w:rPr>
          <w:rFonts w:ascii="Tahoma" w:hAnsi="Tahoma" w:cs="Tahoma"/>
          <w:color w:val="000000" w:themeColor="text1"/>
          <w:lang w:val="pl-PL"/>
        </w:rPr>
        <w:t>małego dobrego gestu</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podejmuje próbę zaproszenia do zabawy</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rozumie znaczenie porządku i pomocy</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buduje poczucie sprawczości</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Potrzebne materiały</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opowiadanie</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obrazki sytuacyjne</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małe kartonowe serca</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koszyk</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maskotka siedząca samotnie</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kilka papierków przygotowan</w:t>
      </w:r>
      <w:r w:rsidRPr="00C03607">
        <w:rPr>
          <w:rFonts w:ascii="Tahoma" w:hAnsi="Tahoma" w:cs="Tahoma"/>
          <w:color w:val="000000" w:themeColor="text1"/>
          <w:lang w:val="pl-PL"/>
        </w:rPr>
        <w:t>ych do zabawy</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Przygotowanie nauczyciela</w:t>
      </w:r>
    </w:p>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Przygotuj materiały przed rozpoczęciem zajęć i ułóż je poza zasięgiem dzieci do momentu użycia. Przeczytaj opowiadanie wcześniej i zaznacz miejsca, w których warto zatrzymać się na gest, pytanie lub pokaz ilustracji.</w:t>
      </w:r>
      <w:r w:rsidRPr="00C03607">
        <w:rPr>
          <w:rFonts w:ascii="Tahoma" w:hAnsi="Tahoma" w:cs="Tahoma"/>
          <w:color w:val="000000" w:themeColor="text1"/>
          <w:lang w:val="pl-PL"/>
        </w:rPr>
        <w:t xml:space="preserve"> Zaplanuj przestrzeń do kręgu, ruchu i pracy stolikowej. Usuń elementy, które mogłyby stwarzać ryzyko, oraz przygotuj prostszą wersję zadania dla dzieci potrzebujących wsparcia.</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Szczegółowy przebieg zajęć</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1. Scenka „Samotny miś” – 4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Maskotka siedzi z b</w:t>
      </w:r>
      <w:r w:rsidRPr="00C03607">
        <w:rPr>
          <w:rFonts w:ascii="Tahoma" w:hAnsi="Tahoma" w:cs="Tahoma"/>
          <w:color w:val="000000" w:themeColor="text1"/>
          <w:lang w:val="pl-PL"/>
        </w:rPr>
        <w:t>oku. Nauczyciel pyta, jak może się czuć i co można zrobić. Dzieci mogą zaprosić ją do kręgu.</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2. Opowiadanie – 7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Nauczyciel czyta, zatrzymując się po każdym małym geście. Dzieci pokazują serce z dłoni, gdy bohater robi coś dobrego.</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3. Obrazkowe wybory –</w:t>
      </w:r>
      <w:r w:rsidRPr="00C03607">
        <w:rPr>
          <w:rFonts w:ascii="Tahoma" w:hAnsi="Tahoma" w:cs="Tahoma"/>
          <w:color w:val="000000" w:themeColor="text1"/>
          <w:lang w:val="pl-PL"/>
        </w:rPr>
        <w:t xml:space="preserve"> 6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Dzieci oglądają pary obrazków, np. dziecko samo–dziecko zaproszone do zabawy, papierek na ziemi–papierek w koszu. Wybierają zachowanie pomocne.</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4. Zabawa „Znajdź małą rzecz” – 7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 xml:space="preserve">Nauczyciel przygotowuje proste sytuacje w sali: kredka leży na </w:t>
      </w:r>
      <w:r w:rsidRPr="00C03607">
        <w:rPr>
          <w:rFonts w:ascii="Tahoma" w:hAnsi="Tahoma" w:cs="Tahoma"/>
          <w:color w:val="000000" w:themeColor="text1"/>
          <w:lang w:val="pl-PL"/>
        </w:rPr>
        <w:t>podłodze, miś nie ma kocyka, książka jest poza półką. Dzieci wyszukują, co można poprawić.</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lastRenderedPageBreak/>
        <w:t>5. Koszyk dobrych gestów – 8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Każde dziecko wybiera kartonowe serce. Mówi, pokazuje lub wybiera obrazek przedstawiający jeden mały gest. Serca trafiają do wspólne</w:t>
      </w:r>
      <w:r w:rsidRPr="00C03607">
        <w:rPr>
          <w:rFonts w:ascii="Tahoma" w:hAnsi="Tahoma" w:cs="Tahoma"/>
          <w:color w:val="000000" w:themeColor="text1"/>
          <w:lang w:val="pl-PL"/>
        </w:rPr>
        <w:t>go koszyka.</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6. Działanie praktyczne – 5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Grupa wybiera jeden gest do wykonania od razu, np. porządkuje kącik książki lub przygotowuje miłą niespodziankę dla innej grupy.</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7. Podsumowanie – 3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 xml:space="preserve">Nauczyciel mówi: „Nie musimy robić wszystkiego. Wystarczy </w:t>
      </w:r>
      <w:r w:rsidRPr="00C03607">
        <w:rPr>
          <w:rFonts w:ascii="Tahoma" w:hAnsi="Tahoma" w:cs="Tahoma"/>
          <w:color w:val="000000" w:themeColor="text1"/>
          <w:lang w:val="pl-PL"/>
        </w:rPr>
        <w:t>zauważyć jedną małą rzecz”.</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8. Zakończenie</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Dzieci pokazują palcami „małe”, a potem rozkładają ręce szeroko przy słowach „wielkie dobro”.</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Dostosowanie do wieku</w:t>
      </w:r>
    </w:p>
    <w:tbl>
      <w:tblPr>
        <w:tblStyle w:val="Tabela-Siatka"/>
        <w:tblW w:w="0" w:type="auto"/>
        <w:jc w:val="center"/>
        <w:tblLook w:val="04A0" w:firstRow="1" w:lastRow="0" w:firstColumn="1" w:lastColumn="0" w:noHBand="0" w:noVBand="1"/>
      </w:tblPr>
      <w:tblGrid>
        <w:gridCol w:w="4921"/>
        <w:gridCol w:w="4934"/>
      </w:tblGrid>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3-latki</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Działanie na konkretnych przedmiotach i wybór jednej z dwóch możliwości.</w:t>
            </w:r>
          </w:p>
        </w:tc>
      </w:tr>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4-latki</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Nazywan</w:t>
            </w:r>
            <w:r w:rsidRPr="00C03607">
              <w:rPr>
                <w:rFonts w:ascii="Tahoma" w:hAnsi="Tahoma" w:cs="Tahoma"/>
                <w:color w:val="000000" w:themeColor="text1"/>
                <w:lang w:val="pl-PL"/>
              </w:rPr>
              <w:t>ie gestów i odgrywanie prostych scenek.</w:t>
            </w:r>
          </w:p>
        </w:tc>
      </w:tr>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5-latki</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Samodzielne dostrzeganie potrzeb grupy i proponowanie rozwiązania.</w:t>
            </w:r>
          </w:p>
        </w:tc>
      </w:tr>
    </w:tbl>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Obserwacja i ewaluacja</w:t>
      </w:r>
    </w:p>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Nauczyciel obserwuje, czy dziecko podejmuje udział na miarę swoich możliwości, rozumie główny sens historii, reaguje</w:t>
      </w:r>
      <w:r w:rsidRPr="00C03607">
        <w:rPr>
          <w:rFonts w:ascii="Tahoma" w:hAnsi="Tahoma" w:cs="Tahoma"/>
          <w:color w:val="000000" w:themeColor="text1"/>
          <w:lang w:val="pl-PL"/>
        </w:rPr>
        <w:t xml:space="preserve"> na pytania słowem, gestem lub wskazaniem oraz czy przenosi poznane zachowania do codziennych sytuacji. Nie ocenia się estetyki pracy ani poprawności wypowiedzi. Warto zanotować jedną konkretną sytuację pokazującą postęp grupy.</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Propozycje kontynuacji</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Codzi</w:t>
      </w:r>
      <w:r w:rsidRPr="00C03607">
        <w:rPr>
          <w:rFonts w:ascii="Tahoma" w:hAnsi="Tahoma" w:cs="Tahoma"/>
          <w:color w:val="000000" w:themeColor="text1"/>
          <w:lang w:val="pl-PL"/>
        </w:rPr>
        <w:t>enna chwila „Jedna mała dobra rzecz”.</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Wspólna książeczka obrazkowa o dobrych gestach.</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Informacja dla rodziców</w:t>
      </w:r>
    </w:p>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Dzisiaj dzieci uczestniczyły w zajęciach „Sekret małych rzeczy”. Rozmawialiśmy o tym, że małe codzienne działania mają znaczenie. W domu można wró</w:t>
      </w:r>
      <w:r w:rsidRPr="00C03607">
        <w:rPr>
          <w:rFonts w:ascii="Tahoma" w:hAnsi="Tahoma" w:cs="Tahoma"/>
          <w:color w:val="000000" w:themeColor="text1"/>
          <w:lang w:val="pl-PL"/>
        </w:rPr>
        <w:t>cić do tematu, pytając dziecko, co zapamiętało i jaki prosty gest chciałoby wykonać wspólnie z rodziną.</w:t>
      </w:r>
    </w:p>
    <w:p w:rsidR="00CF1E20" w:rsidRPr="00C03607" w:rsidRDefault="00C03607">
      <w:pPr>
        <w:pStyle w:val="Nagwek1"/>
        <w:pageBreakBefore/>
        <w:jc w:val="center"/>
        <w:rPr>
          <w:rFonts w:ascii="Tahoma" w:hAnsi="Tahoma" w:cs="Tahoma"/>
          <w:color w:val="000000" w:themeColor="text1"/>
          <w:lang w:val="pl-PL"/>
        </w:rPr>
      </w:pPr>
      <w:r w:rsidRPr="00C03607">
        <w:rPr>
          <w:rFonts w:ascii="Tahoma" w:hAnsi="Tahoma" w:cs="Tahoma"/>
          <w:color w:val="000000" w:themeColor="text1"/>
          <w:lang w:val="pl-PL"/>
        </w:rPr>
        <w:lastRenderedPageBreak/>
        <w:t>SCENARIUSZ 8</w:t>
      </w:r>
      <w:r w:rsidRPr="00C03607">
        <w:rPr>
          <w:rFonts w:ascii="Tahoma" w:hAnsi="Tahoma" w:cs="Tahoma"/>
          <w:color w:val="000000" w:themeColor="text1"/>
          <w:lang w:val="pl-PL"/>
        </w:rPr>
        <w:br/>
        <w:t>POMAGAMY ZWIERZĘTOM BEZPIECZNIE</w:t>
      </w:r>
    </w:p>
    <w:tbl>
      <w:tblPr>
        <w:tblStyle w:val="Tabela-Siatka"/>
        <w:tblW w:w="0" w:type="auto"/>
        <w:jc w:val="center"/>
        <w:tblLook w:val="04A0" w:firstRow="1" w:lastRow="0" w:firstColumn="1" w:lastColumn="0" w:noHBand="0" w:noVBand="1"/>
      </w:tblPr>
      <w:tblGrid>
        <w:gridCol w:w="4926"/>
        <w:gridCol w:w="4929"/>
      </w:tblGrid>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Opowiadanie</w:t>
            </w:r>
          </w:p>
        </w:tc>
        <w:tc>
          <w:tcPr>
            <w:tcW w:w="4986" w:type="dxa"/>
            <w:vAlign w:val="center"/>
          </w:tcPr>
          <w:p w:rsidR="00CF1E20" w:rsidRPr="00C03607" w:rsidRDefault="00C03607">
            <w:pPr>
              <w:rPr>
                <w:rFonts w:ascii="Tahoma" w:hAnsi="Tahoma" w:cs="Tahoma"/>
                <w:color w:val="000000" w:themeColor="text1"/>
                <w:lang w:val="pl-PL"/>
              </w:rPr>
            </w:pPr>
            <w:proofErr w:type="spellStart"/>
            <w:r w:rsidRPr="00C03607">
              <w:rPr>
                <w:rFonts w:ascii="Tahoma" w:hAnsi="Tahoma" w:cs="Tahoma"/>
                <w:color w:val="000000" w:themeColor="text1"/>
                <w:lang w:val="pl-PL"/>
              </w:rPr>
              <w:t>Mapeciaki</w:t>
            </w:r>
            <w:proofErr w:type="spellEnd"/>
            <w:r w:rsidRPr="00C03607">
              <w:rPr>
                <w:rFonts w:ascii="Tahoma" w:hAnsi="Tahoma" w:cs="Tahoma"/>
                <w:color w:val="000000" w:themeColor="text1"/>
                <w:lang w:val="pl-PL"/>
              </w:rPr>
              <w:t xml:space="preserve"> i mały przyjaciel w potrzebie</w:t>
            </w:r>
          </w:p>
        </w:tc>
      </w:tr>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Grupa wiekowa</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dzieci 3–5-letnie</w:t>
            </w:r>
          </w:p>
        </w:tc>
      </w:tr>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Czas</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35–45 minut</w:t>
            </w:r>
          </w:p>
        </w:tc>
      </w:tr>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Obs</w:t>
            </w:r>
            <w:r w:rsidRPr="00C03607">
              <w:rPr>
                <w:rFonts w:ascii="Tahoma" w:hAnsi="Tahoma" w:cs="Tahoma"/>
                <w:b/>
                <w:color w:val="000000" w:themeColor="text1"/>
                <w:lang w:val="pl-PL"/>
              </w:rPr>
              <w:t>zary rozwoju</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przyroda, bezpieczeństwo, empatia</w:t>
            </w:r>
          </w:p>
        </w:tc>
      </w:tr>
    </w:tbl>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Cel główny</w:t>
      </w:r>
    </w:p>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Kształtowanie troski o zwierzęta oraz zasady proszenia dorosłego o pomoc.</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Cele szczegółowe – dziecko:</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wie, że zwierząt nie wolno krzywdzić ani straszyć</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wymienia podstawowe potrzeby zwierzęcia</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rozumie, że nieznanego zwierzęcia nie dotykamy samodzielnie</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potrafi zawołać dorosłego</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uczestniczy w zabawie opiekuńczej</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Potrzebne materiały</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opowiadanie</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pluszowy kot lub pies</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miseczka, kocyk, zabawkowa karma</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obrazki potrzeb zwierząt</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zabawkowy telefon</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materi</w:t>
      </w:r>
      <w:r w:rsidRPr="00C03607">
        <w:rPr>
          <w:rFonts w:ascii="Tahoma" w:hAnsi="Tahoma" w:cs="Tahoma"/>
          <w:color w:val="000000" w:themeColor="text1"/>
          <w:lang w:val="pl-PL"/>
        </w:rPr>
        <w:t>ały do plakatu</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Przygotowanie nauczyciela</w:t>
      </w:r>
    </w:p>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Przygotuj materiały przed rozpoczęciem zajęć i ułóż je poza zasięgiem dzieci do momentu użycia. Przeczytaj opowiadanie wcześniej i zaznacz miejsca, w których warto zatrzymać się na gest, pytanie lub pokaz ilustracji</w:t>
      </w:r>
      <w:r w:rsidRPr="00C03607">
        <w:rPr>
          <w:rFonts w:ascii="Tahoma" w:hAnsi="Tahoma" w:cs="Tahoma"/>
          <w:color w:val="000000" w:themeColor="text1"/>
          <w:lang w:val="pl-PL"/>
        </w:rPr>
        <w:t>. Zaplanuj przestrzeń do kręgu, ruchu i pracy stolikowej. Usuń elementy, które mogłyby stwarzać ryzyko, oraz przygotuj prostszą wersję zadania dla dzieci potrzebujących wsparcia.</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Szczegółowy przebieg zajęć</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1. Odgadnij odgłos – 4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Nauczyciel naśladuje od</w:t>
      </w:r>
      <w:r w:rsidRPr="00C03607">
        <w:rPr>
          <w:rFonts w:ascii="Tahoma" w:hAnsi="Tahoma" w:cs="Tahoma"/>
          <w:color w:val="000000" w:themeColor="text1"/>
          <w:lang w:val="pl-PL"/>
        </w:rPr>
        <w:t>głosy zwierząt. Dzieci zgadują i pokazują, jak porusza się dane zwierzę.</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2. Opowiadanie – 7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 xml:space="preserve">Przy słowie „miau” dzieci cicho miauczą. Nauczyciel mocno akcentuje moment, w którym </w:t>
      </w:r>
      <w:proofErr w:type="spellStart"/>
      <w:r w:rsidRPr="00C03607">
        <w:rPr>
          <w:rFonts w:ascii="Tahoma" w:hAnsi="Tahoma" w:cs="Tahoma"/>
          <w:color w:val="000000" w:themeColor="text1"/>
          <w:lang w:val="pl-PL"/>
        </w:rPr>
        <w:t>Timo</w:t>
      </w:r>
      <w:proofErr w:type="spellEnd"/>
      <w:r w:rsidRPr="00C03607">
        <w:rPr>
          <w:rFonts w:ascii="Tahoma" w:hAnsi="Tahoma" w:cs="Tahoma"/>
          <w:color w:val="000000" w:themeColor="text1"/>
          <w:lang w:val="pl-PL"/>
        </w:rPr>
        <w:t xml:space="preserve"> zatrzymuje się i woła dorosłego.</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3. Rozmowa o bezpieczeństwie – 6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Pytania: „Czy dotykamy obcego kotka?”, „Kogo wołamy?”, „Czego potrzebuje zwierzę?”. Nauczyciel wprowadza zasadę: STOP – ODEJDŹ KROK – ZAWOŁAJ DOROSŁEGO.</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4. Ćwiczenie sytuacyjne – 7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 xml:space="preserve">Pluszowy kot leży pod krzesłem. Kolejne dzieci ćwiczą: zatrzymują się, </w:t>
      </w:r>
      <w:r w:rsidRPr="00C03607">
        <w:rPr>
          <w:rFonts w:ascii="Tahoma" w:hAnsi="Tahoma" w:cs="Tahoma"/>
          <w:color w:val="000000" w:themeColor="text1"/>
          <w:lang w:val="pl-PL"/>
        </w:rPr>
        <w:t>nie dotykają, wołają „Proszę pani, tu jest kotek”.</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lastRenderedPageBreak/>
        <w:t>5. Zabawa „Kącik opieki” – 8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 xml:space="preserve">Dzieci przygotowują </w:t>
      </w:r>
      <w:proofErr w:type="spellStart"/>
      <w:r w:rsidRPr="00C03607">
        <w:rPr>
          <w:rFonts w:ascii="Tahoma" w:hAnsi="Tahoma" w:cs="Tahoma"/>
          <w:color w:val="000000" w:themeColor="text1"/>
          <w:lang w:val="pl-PL"/>
        </w:rPr>
        <w:t>pluszakowi</w:t>
      </w:r>
      <w:proofErr w:type="spellEnd"/>
      <w:r w:rsidRPr="00C03607">
        <w:rPr>
          <w:rFonts w:ascii="Tahoma" w:hAnsi="Tahoma" w:cs="Tahoma"/>
          <w:color w:val="000000" w:themeColor="text1"/>
          <w:lang w:val="pl-PL"/>
        </w:rPr>
        <w:t xml:space="preserve"> wodę, kocyk i spokojne miejsce. Rozmawiają, czego nie wolno robić: ciągnąć, straszyć, krzyczeć.</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6. Plakat „Pomagamy mądrze” – 10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Dzieci d</w:t>
      </w:r>
      <w:r w:rsidRPr="00C03607">
        <w:rPr>
          <w:rFonts w:ascii="Tahoma" w:hAnsi="Tahoma" w:cs="Tahoma"/>
          <w:color w:val="000000" w:themeColor="text1"/>
          <w:lang w:val="pl-PL"/>
        </w:rPr>
        <w:t>oklejają obrazki: woda, jedzenie, dom, lekarz, dorosły. Nauczyciel zapisuje najważniejszą zasadę bezpieczeństwa.</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7. Podsumowanie – 3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Dzieci odpowiadają gestem: ręka STOP, wskazanie dorosłego, dłonie jak miseczka z wodą.</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8. Zakończenie</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 xml:space="preserve">Hasło: „Widzę </w:t>
      </w:r>
      <w:r w:rsidRPr="00C03607">
        <w:rPr>
          <w:rFonts w:ascii="Tahoma" w:hAnsi="Tahoma" w:cs="Tahoma"/>
          <w:color w:val="000000" w:themeColor="text1"/>
          <w:lang w:val="pl-PL"/>
        </w:rPr>
        <w:t>zwierzę w potrzebie – wołam dorosłego, który pomoże”.</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Dostosowanie do wieku</w:t>
      </w:r>
    </w:p>
    <w:tbl>
      <w:tblPr>
        <w:tblStyle w:val="Tabela-Siatka"/>
        <w:tblW w:w="0" w:type="auto"/>
        <w:jc w:val="center"/>
        <w:tblLook w:val="04A0" w:firstRow="1" w:lastRow="0" w:firstColumn="1" w:lastColumn="0" w:noHBand="0" w:noVBand="1"/>
      </w:tblPr>
      <w:tblGrid>
        <w:gridCol w:w="4920"/>
        <w:gridCol w:w="4935"/>
      </w:tblGrid>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3-latki</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 xml:space="preserve">Jedna zasada bezpieczeństwa i zabawa z </w:t>
            </w:r>
            <w:proofErr w:type="spellStart"/>
            <w:r w:rsidRPr="00C03607">
              <w:rPr>
                <w:rFonts w:ascii="Tahoma" w:hAnsi="Tahoma" w:cs="Tahoma"/>
                <w:color w:val="000000" w:themeColor="text1"/>
                <w:lang w:val="pl-PL"/>
              </w:rPr>
              <w:t>pluszakiem</w:t>
            </w:r>
            <w:proofErr w:type="spellEnd"/>
            <w:r w:rsidRPr="00C03607">
              <w:rPr>
                <w:rFonts w:ascii="Tahoma" w:hAnsi="Tahoma" w:cs="Tahoma"/>
                <w:color w:val="000000" w:themeColor="text1"/>
                <w:lang w:val="pl-PL"/>
              </w:rPr>
              <w:t>.</w:t>
            </w:r>
          </w:p>
        </w:tc>
      </w:tr>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4-latki</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Ćwiczenie krótkiego komunikatu do dorosłego.</w:t>
            </w:r>
          </w:p>
        </w:tc>
      </w:tr>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5-latki</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 xml:space="preserve">Rozróżnianie opieki nad znanym zwierzęciem i bezpiecznego </w:t>
            </w:r>
            <w:r w:rsidRPr="00C03607">
              <w:rPr>
                <w:rFonts w:ascii="Tahoma" w:hAnsi="Tahoma" w:cs="Tahoma"/>
                <w:color w:val="000000" w:themeColor="text1"/>
                <w:lang w:val="pl-PL"/>
              </w:rPr>
              <w:t>zachowania wobec obcego.</w:t>
            </w:r>
          </w:p>
        </w:tc>
      </w:tr>
    </w:tbl>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Obserwacja i ewaluacja</w:t>
      </w:r>
    </w:p>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Nauczyciel obserwuje, czy dziecko podejmuje udział na miarę swoich możliwości, rozumie główny sens historii, reaguje na pytania słowem, gestem lub wskazaniem oraz czy przenosi poznane zachowania do codzienny</w:t>
      </w:r>
      <w:r w:rsidRPr="00C03607">
        <w:rPr>
          <w:rFonts w:ascii="Tahoma" w:hAnsi="Tahoma" w:cs="Tahoma"/>
          <w:color w:val="000000" w:themeColor="text1"/>
          <w:lang w:val="pl-PL"/>
        </w:rPr>
        <w:t>ch sytuacji. Nie ocenia się estetyki pracy ani poprawności wypowiedzi. Warto zanotować jedną konkretną sytuację pokazującą postęp grupy.</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Propozycje kontynuacji</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Zbiórka karmy organizowana przez dorosłych.</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Spotkanie z opiekunem zwierząt lub weterynarzem.</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Inf</w:t>
      </w:r>
      <w:r w:rsidRPr="00C03607">
        <w:rPr>
          <w:rFonts w:ascii="Tahoma" w:hAnsi="Tahoma" w:cs="Tahoma"/>
          <w:color w:val="000000" w:themeColor="text1"/>
          <w:lang w:val="pl-PL"/>
        </w:rPr>
        <w:t>ormacja dla rodziców</w:t>
      </w:r>
    </w:p>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Dzisiaj dzieci uczestniczyły w zajęciach „Pomagamy zwierzętom bezpiecznie”. Rozmawialiśmy o tym, że małe codzienne działania mają znaczenie. W domu można wrócić do tematu, pytając dziecko, co zapamiętało i jaki prosty gest chciałoby wy</w:t>
      </w:r>
      <w:r w:rsidRPr="00C03607">
        <w:rPr>
          <w:rFonts w:ascii="Tahoma" w:hAnsi="Tahoma" w:cs="Tahoma"/>
          <w:color w:val="000000" w:themeColor="text1"/>
          <w:lang w:val="pl-PL"/>
        </w:rPr>
        <w:t>konać wspólnie z rodziną.</w:t>
      </w:r>
    </w:p>
    <w:p w:rsidR="00CF1E20" w:rsidRPr="00C03607" w:rsidRDefault="00C03607">
      <w:pPr>
        <w:pStyle w:val="Nagwek1"/>
        <w:pageBreakBefore/>
        <w:jc w:val="center"/>
        <w:rPr>
          <w:rFonts w:ascii="Tahoma" w:hAnsi="Tahoma" w:cs="Tahoma"/>
          <w:color w:val="000000" w:themeColor="text1"/>
          <w:lang w:val="pl-PL"/>
        </w:rPr>
      </w:pPr>
      <w:r w:rsidRPr="00C03607">
        <w:rPr>
          <w:rFonts w:ascii="Tahoma" w:hAnsi="Tahoma" w:cs="Tahoma"/>
          <w:color w:val="000000" w:themeColor="text1"/>
          <w:lang w:val="pl-PL"/>
        </w:rPr>
        <w:lastRenderedPageBreak/>
        <w:t>SCENARIUSZ 9</w:t>
      </w:r>
      <w:r w:rsidRPr="00C03607">
        <w:rPr>
          <w:rFonts w:ascii="Tahoma" w:hAnsi="Tahoma" w:cs="Tahoma"/>
          <w:color w:val="000000" w:themeColor="text1"/>
          <w:lang w:val="pl-PL"/>
        </w:rPr>
        <w:br/>
        <w:t>DZIEŃ PEŁEN DOBRA</w:t>
      </w:r>
    </w:p>
    <w:tbl>
      <w:tblPr>
        <w:tblStyle w:val="Tabela-Siatka"/>
        <w:tblW w:w="0" w:type="auto"/>
        <w:jc w:val="center"/>
        <w:tblLook w:val="04A0" w:firstRow="1" w:lastRow="0" w:firstColumn="1" w:lastColumn="0" w:noHBand="0" w:noVBand="1"/>
      </w:tblPr>
      <w:tblGrid>
        <w:gridCol w:w="4930"/>
        <w:gridCol w:w="4925"/>
      </w:tblGrid>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Opowiadanie</w:t>
            </w:r>
          </w:p>
        </w:tc>
        <w:tc>
          <w:tcPr>
            <w:tcW w:w="4986" w:type="dxa"/>
            <w:vAlign w:val="center"/>
          </w:tcPr>
          <w:p w:rsidR="00CF1E20" w:rsidRPr="00C03607" w:rsidRDefault="00C03607">
            <w:pPr>
              <w:rPr>
                <w:rFonts w:ascii="Tahoma" w:hAnsi="Tahoma" w:cs="Tahoma"/>
                <w:color w:val="000000" w:themeColor="text1"/>
                <w:lang w:val="pl-PL"/>
              </w:rPr>
            </w:pPr>
            <w:proofErr w:type="spellStart"/>
            <w:r w:rsidRPr="00C03607">
              <w:rPr>
                <w:rFonts w:ascii="Tahoma" w:hAnsi="Tahoma" w:cs="Tahoma"/>
                <w:color w:val="000000" w:themeColor="text1"/>
                <w:lang w:val="pl-PL"/>
              </w:rPr>
              <w:t>Mapeciaki</w:t>
            </w:r>
            <w:proofErr w:type="spellEnd"/>
            <w:r w:rsidRPr="00C03607">
              <w:rPr>
                <w:rFonts w:ascii="Tahoma" w:hAnsi="Tahoma" w:cs="Tahoma"/>
                <w:color w:val="000000" w:themeColor="text1"/>
                <w:lang w:val="pl-PL"/>
              </w:rPr>
              <w:t xml:space="preserve"> i dzień pełen dobra</w:t>
            </w:r>
          </w:p>
        </w:tc>
      </w:tr>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Grupa wiekowa</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dzieci 3–5-letnie</w:t>
            </w:r>
          </w:p>
        </w:tc>
      </w:tr>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Czas</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cały dzień z głównym blokiem 30–40 minut</w:t>
            </w:r>
          </w:p>
        </w:tc>
      </w:tr>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Obszary rozwoju</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nawyki społeczne, współpraca, emocje</w:t>
            </w:r>
          </w:p>
        </w:tc>
      </w:tr>
    </w:tbl>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Cel główny</w:t>
      </w:r>
    </w:p>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 xml:space="preserve">Utrwalanie </w:t>
      </w:r>
      <w:r w:rsidRPr="00C03607">
        <w:rPr>
          <w:rFonts w:ascii="Tahoma" w:hAnsi="Tahoma" w:cs="Tahoma"/>
          <w:color w:val="000000" w:themeColor="text1"/>
          <w:lang w:val="pl-PL"/>
        </w:rPr>
        <w:t xml:space="preserve">życzliwych </w:t>
      </w:r>
      <w:proofErr w:type="spellStart"/>
      <w:r w:rsidRPr="00C03607">
        <w:rPr>
          <w:rFonts w:ascii="Tahoma" w:hAnsi="Tahoma" w:cs="Tahoma"/>
          <w:color w:val="000000" w:themeColor="text1"/>
          <w:lang w:val="pl-PL"/>
        </w:rPr>
        <w:t>zachowań</w:t>
      </w:r>
      <w:proofErr w:type="spellEnd"/>
      <w:r w:rsidRPr="00C03607">
        <w:rPr>
          <w:rFonts w:ascii="Tahoma" w:hAnsi="Tahoma" w:cs="Tahoma"/>
          <w:color w:val="000000" w:themeColor="text1"/>
          <w:lang w:val="pl-PL"/>
        </w:rPr>
        <w:t xml:space="preserve"> w codziennym życiu grupy.</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Cele szczegółowe – dziecko:</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rozumie pojęcie dobrego uczynku na poziomie konkretnych działań</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wykonuje proste zadanie dla dobra innych</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zauważa pozytywne zachowania</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dzieli się przeżyciami</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odczuwa satysfakcję ze ws</w:t>
      </w:r>
      <w:r w:rsidRPr="00C03607">
        <w:rPr>
          <w:rFonts w:ascii="Tahoma" w:hAnsi="Tahoma" w:cs="Tahoma"/>
          <w:color w:val="000000" w:themeColor="text1"/>
          <w:lang w:val="pl-PL"/>
        </w:rPr>
        <w:t>pólnego działania</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Potrzebne materiały</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opowiadanie</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kolorowe pudełko</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karty obrazkowe dobrych uczynków</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przezroczysty słoik</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pompony lub duże papierowe serca</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muzyka</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Przygotowanie nauczyciela</w:t>
      </w:r>
    </w:p>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 xml:space="preserve">Przygotuj materiały przed rozpoczęciem zajęć i ułóż je poza zasięgiem </w:t>
      </w:r>
      <w:r w:rsidRPr="00C03607">
        <w:rPr>
          <w:rFonts w:ascii="Tahoma" w:hAnsi="Tahoma" w:cs="Tahoma"/>
          <w:color w:val="000000" w:themeColor="text1"/>
          <w:lang w:val="pl-PL"/>
        </w:rPr>
        <w:t>dzieci do momentu użycia. Przeczytaj opowiadanie wcześniej i zaznacz miejsca, w których warto zatrzymać się na gest, pytanie lub pokaz ilustracji. Zaplanuj przestrzeń do kręgu, ruchu i pracy stolikowej. Usuń elementy, które mogłyby stwarzać ryzyko, oraz pr</w:t>
      </w:r>
      <w:r w:rsidRPr="00C03607">
        <w:rPr>
          <w:rFonts w:ascii="Tahoma" w:hAnsi="Tahoma" w:cs="Tahoma"/>
          <w:color w:val="000000" w:themeColor="text1"/>
          <w:lang w:val="pl-PL"/>
        </w:rPr>
        <w:t>zygotuj prostszą wersję zadania dla dzieci potrzebujących wsparcia.</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Szczegółowy przebieg zajęć</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1. Otwarcie pudełka – 5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Dzieci oglądają obrazki i wspólnie nazywają działania. Nauczyciel wyjaśnia, że nikt nie zdobywa punktów i nie wygrywa – grupa wspólni</w:t>
      </w:r>
      <w:r w:rsidRPr="00C03607">
        <w:rPr>
          <w:rFonts w:ascii="Tahoma" w:hAnsi="Tahoma" w:cs="Tahoma"/>
          <w:color w:val="000000" w:themeColor="text1"/>
          <w:lang w:val="pl-PL"/>
        </w:rPr>
        <w:t>e napełnia słoik dobrem.</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2. Opowiadanie – 7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Dzieci słuchają i pokazują gestem dobre uczynki bohaterów.</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3. Losowanie zadań – 6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Każde dziecko lub para losuje obrazek, np. pomoc w sprzątaniu, podanie zabawki, powiedzenie „dziękuję”, zaproszenie do zab</w:t>
      </w:r>
      <w:r w:rsidRPr="00C03607">
        <w:rPr>
          <w:rFonts w:ascii="Tahoma" w:hAnsi="Tahoma" w:cs="Tahoma"/>
          <w:color w:val="000000" w:themeColor="text1"/>
          <w:lang w:val="pl-PL"/>
        </w:rPr>
        <w:t>awy. Dziecko może wymienić zadanie, jeśli czuje się niekomfortowo.</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4. Realizacja podczas dnia</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Nauczyciel przypomina zadania w naturalnych sytuacjach, ale nie wymusza ich. Za zauważone dobro grupa wkłada pompon do słoika. Pompony oznaczają wspólne chwile do</w:t>
      </w:r>
      <w:r w:rsidRPr="00C03607">
        <w:rPr>
          <w:rFonts w:ascii="Tahoma" w:hAnsi="Tahoma" w:cs="Tahoma"/>
          <w:color w:val="000000" w:themeColor="text1"/>
          <w:lang w:val="pl-PL"/>
        </w:rPr>
        <w:t>bra, nie osiągnięcia poszczególnych dzieci.</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lastRenderedPageBreak/>
        <w:t>5. Zabawa „Fala dobra” – 5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Dzieci stoją w kręgu i kolejno wykonują miły gest, który przechodzi po kole: uśmiech, machnięcie, klaśnięcie, serce z dłoni.</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6. Krąg podsumowujący – 8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Pytania: „Co dobrego wydar</w:t>
      </w:r>
      <w:r w:rsidRPr="00C03607">
        <w:rPr>
          <w:rFonts w:ascii="Tahoma" w:hAnsi="Tahoma" w:cs="Tahoma"/>
          <w:color w:val="000000" w:themeColor="text1"/>
          <w:lang w:val="pl-PL"/>
        </w:rPr>
        <w:t>zyło się dzisiaj?”, „Jak czułeś się, pomagając?”, „Co możemy robić także jutro?”. Dzieci mogą wskazać buźkę emocji.</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7. Wspólne oglądanie słoika – 3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Nauczyciel podkreśla, że każda sytuacja była ważna i że dobro nie kończy się po jednym dniu.</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8. Zakończe</w:t>
      </w:r>
      <w:r w:rsidRPr="00C03607">
        <w:rPr>
          <w:rFonts w:ascii="Tahoma" w:hAnsi="Tahoma" w:cs="Tahoma"/>
          <w:color w:val="000000" w:themeColor="text1"/>
          <w:lang w:val="pl-PL"/>
        </w:rPr>
        <w:t>nie</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Piosenka lub rytmiczne hasło: „Pomagam, dzielę się, dobre rzeczy robić chcę!”.</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Dostosowanie do wieku</w:t>
      </w:r>
    </w:p>
    <w:tbl>
      <w:tblPr>
        <w:tblStyle w:val="Tabela-Siatka"/>
        <w:tblW w:w="0" w:type="auto"/>
        <w:jc w:val="center"/>
        <w:tblLook w:val="04A0" w:firstRow="1" w:lastRow="0" w:firstColumn="1" w:lastColumn="0" w:noHBand="0" w:noVBand="1"/>
      </w:tblPr>
      <w:tblGrid>
        <w:gridCol w:w="4920"/>
        <w:gridCol w:w="4935"/>
      </w:tblGrid>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3-latki</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Jedno wspólne zadanie dla całej grupy i obrazkowe przypomnienie.</w:t>
            </w:r>
          </w:p>
        </w:tc>
      </w:tr>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4-latki</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Losowanie prostych zadań w parach.</w:t>
            </w:r>
          </w:p>
        </w:tc>
      </w:tr>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5-latki</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 xml:space="preserve">Samodzielne proponowanie </w:t>
            </w:r>
            <w:r w:rsidRPr="00C03607">
              <w:rPr>
                <w:rFonts w:ascii="Tahoma" w:hAnsi="Tahoma" w:cs="Tahoma"/>
                <w:color w:val="000000" w:themeColor="text1"/>
                <w:lang w:val="pl-PL"/>
              </w:rPr>
              <w:t>zadań i zauważanie dobra u innych.</w:t>
            </w:r>
          </w:p>
        </w:tc>
      </w:tr>
    </w:tbl>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Obserwacja i ewaluacja</w:t>
      </w:r>
    </w:p>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Nauczyciel obserwuje, czy dziecko podejmuje udział na miarę swoich możliwości, rozumie główny sens historii, reaguje na pytania słowem, gestem lub wskazaniem oraz czy przenosi poznane zachowania do</w:t>
      </w:r>
      <w:r w:rsidRPr="00C03607">
        <w:rPr>
          <w:rFonts w:ascii="Tahoma" w:hAnsi="Tahoma" w:cs="Tahoma"/>
          <w:color w:val="000000" w:themeColor="text1"/>
          <w:lang w:val="pl-PL"/>
        </w:rPr>
        <w:t xml:space="preserve"> codziennych sytuacji. Nie ocenia się estetyki pracy ani poprawności wypowiedzi. Warto zanotować jedną konkretną sytuację pokazującą postęp grupy.</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Propozycje kontynuacji</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Słoik może pozostać w sali przez miesiąc.</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Wiadomość do rodziców z propozycją jednego r</w:t>
      </w:r>
      <w:r w:rsidRPr="00C03607">
        <w:rPr>
          <w:rFonts w:ascii="Tahoma" w:hAnsi="Tahoma" w:cs="Tahoma"/>
          <w:color w:val="000000" w:themeColor="text1"/>
          <w:lang w:val="pl-PL"/>
        </w:rPr>
        <w:t>odzinnego dobrego gestu.</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Informacja dla rodziców</w:t>
      </w:r>
    </w:p>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Dzisiaj dzieci uczestniczyły w zajęciach „Dzień pełen dobra”. Rozmawialiśmy o tym, że małe codzienne działania mają znaczenie. W domu można wrócić do tematu, pytając dziecko, co zapamiętało i jaki prosty ges</w:t>
      </w:r>
      <w:r w:rsidRPr="00C03607">
        <w:rPr>
          <w:rFonts w:ascii="Tahoma" w:hAnsi="Tahoma" w:cs="Tahoma"/>
          <w:color w:val="000000" w:themeColor="text1"/>
          <w:lang w:val="pl-PL"/>
        </w:rPr>
        <w:t>t chciałoby wykonać wspólnie z rodziną.</w:t>
      </w:r>
    </w:p>
    <w:p w:rsidR="00CF1E20" w:rsidRPr="00C03607" w:rsidRDefault="00C03607">
      <w:pPr>
        <w:pStyle w:val="Nagwek1"/>
        <w:pageBreakBefore/>
        <w:jc w:val="center"/>
        <w:rPr>
          <w:rFonts w:ascii="Tahoma" w:hAnsi="Tahoma" w:cs="Tahoma"/>
          <w:color w:val="000000" w:themeColor="text1"/>
          <w:lang w:val="pl-PL"/>
        </w:rPr>
      </w:pPr>
      <w:r w:rsidRPr="00C03607">
        <w:rPr>
          <w:rFonts w:ascii="Tahoma" w:hAnsi="Tahoma" w:cs="Tahoma"/>
          <w:color w:val="000000" w:themeColor="text1"/>
          <w:lang w:val="pl-PL"/>
        </w:rPr>
        <w:lastRenderedPageBreak/>
        <w:t>SCENARIUSZ 10</w:t>
      </w:r>
      <w:r w:rsidRPr="00C03607">
        <w:rPr>
          <w:rFonts w:ascii="Tahoma" w:hAnsi="Tahoma" w:cs="Tahoma"/>
          <w:color w:val="000000" w:themeColor="text1"/>
          <w:lang w:val="pl-PL"/>
        </w:rPr>
        <w:br/>
        <w:t>WIELKI FINAŁ MAŁYCH MAPECIAKÓW</w:t>
      </w:r>
    </w:p>
    <w:tbl>
      <w:tblPr>
        <w:tblStyle w:val="Tabela-Siatka"/>
        <w:tblW w:w="0" w:type="auto"/>
        <w:jc w:val="center"/>
        <w:tblLook w:val="04A0" w:firstRow="1" w:lastRow="0" w:firstColumn="1" w:lastColumn="0" w:noHBand="0" w:noVBand="1"/>
      </w:tblPr>
      <w:tblGrid>
        <w:gridCol w:w="4927"/>
        <w:gridCol w:w="4928"/>
      </w:tblGrid>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Opowiadanie</w:t>
            </w:r>
          </w:p>
        </w:tc>
        <w:tc>
          <w:tcPr>
            <w:tcW w:w="4986" w:type="dxa"/>
            <w:vAlign w:val="center"/>
          </w:tcPr>
          <w:p w:rsidR="00CF1E20" w:rsidRPr="00C03607" w:rsidRDefault="00C03607">
            <w:pPr>
              <w:rPr>
                <w:rFonts w:ascii="Tahoma" w:hAnsi="Tahoma" w:cs="Tahoma"/>
                <w:color w:val="000000" w:themeColor="text1"/>
                <w:lang w:val="pl-PL"/>
              </w:rPr>
            </w:pPr>
            <w:proofErr w:type="spellStart"/>
            <w:r w:rsidRPr="00C03607">
              <w:rPr>
                <w:rFonts w:ascii="Tahoma" w:hAnsi="Tahoma" w:cs="Tahoma"/>
                <w:color w:val="000000" w:themeColor="text1"/>
                <w:lang w:val="pl-PL"/>
              </w:rPr>
              <w:t>Mapeciaki</w:t>
            </w:r>
            <w:proofErr w:type="spellEnd"/>
            <w:r w:rsidRPr="00C03607">
              <w:rPr>
                <w:rFonts w:ascii="Tahoma" w:hAnsi="Tahoma" w:cs="Tahoma"/>
                <w:color w:val="000000" w:themeColor="text1"/>
                <w:lang w:val="pl-PL"/>
              </w:rPr>
              <w:t xml:space="preserve"> zmieniają świat – wielki finał</w:t>
            </w:r>
          </w:p>
        </w:tc>
      </w:tr>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Grupa wiekowa</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dzieci 3–5-letnie</w:t>
            </w:r>
          </w:p>
        </w:tc>
      </w:tr>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Czas</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45–60 minut</w:t>
            </w:r>
          </w:p>
        </w:tc>
      </w:tr>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Obszary rozwoju</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podsumowanie, mowa, plastyka, integracja</w:t>
            </w:r>
          </w:p>
        </w:tc>
      </w:tr>
    </w:tbl>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 xml:space="preserve">Cel </w:t>
      </w:r>
      <w:r w:rsidRPr="00C03607">
        <w:rPr>
          <w:rFonts w:ascii="Tahoma" w:hAnsi="Tahoma" w:cs="Tahoma"/>
          <w:color w:val="000000" w:themeColor="text1"/>
          <w:lang w:val="pl-PL"/>
        </w:rPr>
        <w:t>główny</w:t>
      </w:r>
    </w:p>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Utrwalenie doświadczeń z projektu i wzmocnienie poczucia, że działania dzieci mają znaczenie.</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Cele szczegółowe – dziecko:</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przypomina wybrane działania projektowe</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wskazuje poznane wartości</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dzieli się własnym doświadczeniem</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 xml:space="preserve">uczestniczy w tworzeniu </w:t>
      </w:r>
      <w:r w:rsidRPr="00C03607">
        <w:rPr>
          <w:rFonts w:ascii="Tahoma" w:hAnsi="Tahoma" w:cs="Tahoma"/>
          <w:color w:val="000000" w:themeColor="text1"/>
          <w:lang w:val="pl-PL"/>
        </w:rPr>
        <w:t>pracy podsumowującej</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odczuwa dumę z udziału bez porównywania z innymi</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Potrzebne materiały</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opowiadanie finałowe</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prace i zdjęcia z projektu</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łańcuch, drzewo, plakaty, słoik</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duży arkusz z tytułem projektu</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farby do odbijania dłoni lub gotowe papierowe dłonie</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dy</w:t>
      </w:r>
      <w:r w:rsidRPr="00C03607">
        <w:rPr>
          <w:rFonts w:ascii="Tahoma" w:hAnsi="Tahoma" w:cs="Tahoma"/>
          <w:color w:val="000000" w:themeColor="text1"/>
          <w:lang w:val="pl-PL"/>
        </w:rPr>
        <w:t>plomy</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muzyka do wspólnego tańca</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Przygotowanie nauczyciela</w:t>
      </w:r>
    </w:p>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Przygotuj materiały przed rozpoczęciem zajęć i ułóż je poza zasięgiem dzieci do momentu użycia. Przeczytaj opowiadanie wcześniej i zaznacz miejsca, w których warto zatrzymać się na gest, pytanie lub</w:t>
      </w:r>
      <w:r w:rsidRPr="00C03607">
        <w:rPr>
          <w:rFonts w:ascii="Tahoma" w:hAnsi="Tahoma" w:cs="Tahoma"/>
          <w:color w:val="000000" w:themeColor="text1"/>
          <w:lang w:val="pl-PL"/>
        </w:rPr>
        <w:t xml:space="preserve"> pokaz ilustracji. Zaplanuj przestrzeń do kręgu, ruchu i pracy stolikowej. Usuń elementy, które mogłyby stwarzać ryzyko, oraz przygotuj prostszą wersję zadania dla dzieci potrzebujących wsparcia.</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Szczegółowy przebieg zajęć</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1. Galeria wspomnień – 8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Dzieci spacerują po sali i oglądają zgromadzone prace. Nauczyciel krótko przypomina, z jakiego działania pochodzi każdy element.</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2. Opowiadanie finałowe – 7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Historia zostaje przeczytana przy eksponatach. Dzieci reagują ustalonymi gestami: pomocne dłoni</w:t>
      </w:r>
      <w:r w:rsidRPr="00C03607">
        <w:rPr>
          <w:rFonts w:ascii="Tahoma" w:hAnsi="Tahoma" w:cs="Tahoma"/>
          <w:color w:val="000000" w:themeColor="text1"/>
          <w:lang w:val="pl-PL"/>
        </w:rPr>
        <w:t>e, serce, drzewo, zwierzę, wspólna wieża.</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3. Koło wspomnień – 8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Każde dziecko wybiera obrazek lub przedmiot związany z ulubionym zadaniem. Może powiedzieć jedno słowo, zdanie lub jedynie pokazać wybór.</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4. Plakat finałowy – 15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Dzieci odbijają dłonie</w:t>
      </w:r>
      <w:r w:rsidRPr="00C03607">
        <w:rPr>
          <w:rFonts w:ascii="Tahoma" w:hAnsi="Tahoma" w:cs="Tahoma"/>
          <w:color w:val="000000" w:themeColor="text1"/>
          <w:lang w:val="pl-PL"/>
        </w:rPr>
        <w:t xml:space="preserve"> albo przyklejają papierowe dłonie. Nauczyciel zapisuje przy nich dziecięce hasła: „pomagam”, „dbam”, „mówię miłe słowa”, „dzielę się”.</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lastRenderedPageBreak/>
        <w:t xml:space="preserve">5. Taniec </w:t>
      </w:r>
      <w:proofErr w:type="spellStart"/>
      <w:r w:rsidRPr="00C03607">
        <w:rPr>
          <w:rFonts w:ascii="Tahoma" w:hAnsi="Tahoma" w:cs="Tahoma"/>
          <w:color w:val="000000" w:themeColor="text1"/>
          <w:lang w:val="pl-PL"/>
        </w:rPr>
        <w:t>Mapeciaków</w:t>
      </w:r>
      <w:proofErr w:type="spellEnd"/>
      <w:r w:rsidRPr="00C03607">
        <w:rPr>
          <w:rFonts w:ascii="Tahoma" w:hAnsi="Tahoma" w:cs="Tahoma"/>
          <w:color w:val="000000" w:themeColor="text1"/>
          <w:lang w:val="pl-PL"/>
        </w:rPr>
        <w:t xml:space="preserve"> – 6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Prosty układ: maszerowanie, dłonie na sercu, podawanie rąk, gest podlewania, wspólne uniesi</w:t>
      </w:r>
      <w:r w:rsidRPr="00C03607">
        <w:rPr>
          <w:rFonts w:ascii="Tahoma" w:hAnsi="Tahoma" w:cs="Tahoma"/>
          <w:color w:val="000000" w:themeColor="text1"/>
          <w:lang w:val="pl-PL"/>
        </w:rPr>
        <w:t>enie rąk.</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6. Wręczenie dyplomów – 8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Każde dziecko otrzymuje dyplom z krótką, równoważną formułą uznania, np. „Za udział, dobre serce i wspólne zmienianie świata”. Nie przyznaje się miejsc ani wyróżnień.</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7. Wspólne przyrzeczenie – 3 min</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 xml:space="preserve">Nauczyciel mówi </w:t>
      </w:r>
      <w:r w:rsidRPr="00C03607">
        <w:rPr>
          <w:rFonts w:ascii="Tahoma" w:hAnsi="Tahoma" w:cs="Tahoma"/>
          <w:color w:val="000000" w:themeColor="text1"/>
          <w:lang w:val="pl-PL"/>
        </w:rPr>
        <w:t xml:space="preserve">fragment, dzieci powtarzają: „Będę pomagać. Będę dbać. Będę mówić dobre słowa. Jestem Małym </w:t>
      </w:r>
      <w:proofErr w:type="spellStart"/>
      <w:r w:rsidRPr="00C03607">
        <w:rPr>
          <w:rFonts w:ascii="Tahoma" w:hAnsi="Tahoma" w:cs="Tahoma"/>
          <w:color w:val="000000" w:themeColor="text1"/>
          <w:lang w:val="pl-PL"/>
        </w:rPr>
        <w:t>Mapeciakiem</w:t>
      </w:r>
      <w:proofErr w:type="spellEnd"/>
      <w:r w:rsidRPr="00C03607">
        <w:rPr>
          <w:rFonts w:ascii="Tahoma" w:hAnsi="Tahoma" w:cs="Tahoma"/>
          <w:color w:val="000000" w:themeColor="text1"/>
          <w:lang w:val="pl-PL"/>
        </w:rPr>
        <w:t>”.</w:t>
      </w:r>
    </w:p>
    <w:p w:rsidR="00CF1E20" w:rsidRPr="00C03607" w:rsidRDefault="00C03607">
      <w:pPr>
        <w:pStyle w:val="Nagwek3"/>
        <w:rPr>
          <w:rFonts w:ascii="Tahoma" w:hAnsi="Tahoma" w:cs="Tahoma"/>
          <w:color w:val="000000" w:themeColor="text1"/>
          <w:lang w:val="pl-PL"/>
        </w:rPr>
      </w:pPr>
      <w:r w:rsidRPr="00C03607">
        <w:rPr>
          <w:rFonts w:ascii="Tahoma" w:hAnsi="Tahoma" w:cs="Tahoma"/>
          <w:color w:val="000000" w:themeColor="text1"/>
          <w:lang w:val="pl-PL"/>
        </w:rPr>
        <w:t>8. Zakończenie</w:t>
      </w:r>
    </w:p>
    <w:p w:rsidR="00CF1E20" w:rsidRPr="00C03607" w:rsidRDefault="00C03607">
      <w:pPr>
        <w:jc w:val="both"/>
        <w:rPr>
          <w:rFonts w:ascii="Tahoma" w:hAnsi="Tahoma" w:cs="Tahoma"/>
          <w:color w:val="000000" w:themeColor="text1"/>
          <w:lang w:val="pl-PL"/>
        </w:rPr>
      </w:pPr>
      <w:r w:rsidRPr="00C03607">
        <w:rPr>
          <w:rFonts w:ascii="Tahoma" w:hAnsi="Tahoma" w:cs="Tahoma"/>
          <w:color w:val="000000" w:themeColor="text1"/>
          <w:lang w:val="pl-PL"/>
        </w:rPr>
        <w:t>Pamiątkowe zdjęcie pracy grupowej zgodnie z posiadanymi zgodami. Opowiadanie kończy się przypomnieniem, że finał projektu nie jest końc</w:t>
      </w:r>
      <w:r w:rsidRPr="00C03607">
        <w:rPr>
          <w:rFonts w:ascii="Tahoma" w:hAnsi="Tahoma" w:cs="Tahoma"/>
          <w:color w:val="000000" w:themeColor="text1"/>
          <w:lang w:val="pl-PL"/>
        </w:rPr>
        <w:t>em dobrych działań.</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Dostosowanie do wieku</w:t>
      </w:r>
    </w:p>
    <w:tbl>
      <w:tblPr>
        <w:tblStyle w:val="Tabela-Siatka"/>
        <w:tblW w:w="0" w:type="auto"/>
        <w:jc w:val="center"/>
        <w:tblLook w:val="04A0" w:firstRow="1" w:lastRow="0" w:firstColumn="1" w:lastColumn="0" w:noHBand="0" w:noVBand="1"/>
      </w:tblPr>
      <w:tblGrid>
        <w:gridCol w:w="4921"/>
        <w:gridCol w:w="4934"/>
      </w:tblGrid>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3-latki</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Wskazywanie ulubionych aktywności, proste gesty i gotowe papierowe dłonie.</w:t>
            </w:r>
          </w:p>
        </w:tc>
      </w:tr>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4-latki</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Krótka wypowiedź o wybranym zadaniu i samodzielne ozdobienie dłoni.</w:t>
            </w:r>
          </w:p>
        </w:tc>
      </w:tr>
      <w:tr w:rsidR="00C03607" w:rsidRPr="00C03607">
        <w:trPr>
          <w:jc w:val="center"/>
        </w:trPr>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b/>
                <w:color w:val="000000" w:themeColor="text1"/>
                <w:lang w:val="pl-PL"/>
              </w:rPr>
              <w:t>5-latki</w:t>
            </w:r>
          </w:p>
        </w:tc>
        <w:tc>
          <w:tcPr>
            <w:tcW w:w="4986" w:type="dxa"/>
            <w:vAlign w:val="center"/>
          </w:tcPr>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 xml:space="preserve">Formułowanie własnego pomysłu, jak dalej </w:t>
            </w:r>
            <w:r w:rsidRPr="00C03607">
              <w:rPr>
                <w:rFonts w:ascii="Tahoma" w:hAnsi="Tahoma" w:cs="Tahoma"/>
                <w:color w:val="000000" w:themeColor="text1"/>
                <w:lang w:val="pl-PL"/>
              </w:rPr>
              <w:t>zmieniać najbliższe otoczenie.</w:t>
            </w:r>
          </w:p>
        </w:tc>
      </w:tr>
    </w:tbl>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Obserwacja i ewaluacja</w:t>
      </w:r>
    </w:p>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Nauczyciel obserwuje, czy dziecko podejmuje udział na miarę swoich możliwości, rozumie główny sens historii, reaguje na pytania słowem, gestem lub wskazaniem oraz czy przenosi poznane zachowania do cod</w:t>
      </w:r>
      <w:r w:rsidRPr="00C03607">
        <w:rPr>
          <w:rFonts w:ascii="Tahoma" w:hAnsi="Tahoma" w:cs="Tahoma"/>
          <w:color w:val="000000" w:themeColor="text1"/>
          <w:lang w:val="pl-PL"/>
        </w:rPr>
        <w:t>ziennych sytuacji. Nie ocenia się estetyki pracy ani poprawności wypowiedzi. Warto zanotować jedną konkretną sytuację pokazującą postęp grupy.</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Propozycje kontynuacji</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Wystawa dla rodziców.</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Krótki film lub prezentacja ze zdjęć prac bez konieczności pokazywan</w:t>
      </w:r>
      <w:r w:rsidRPr="00C03607">
        <w:rPr>
          <w:rFonts w:ascii="Tahoma" w:hAnsi="Tahoma" w:cs="Tahoma"/>
          <w:color w:val="000000" w:themeColor="text1"/>
          <w:lang w:val="pl-PL"/>
        </w:rPr>
        <w:t>ia wizerunku dzieci.</w:t>
      </w:r>
    </w:p>
    <w:p w:rsidR="00CF1E20" w:rsidRPr="00C03607" w:rsidRDefault="00C03607">
      <w:pPr>
        <w:pStyle w:val="Nagwek2"/>
        <w:rPr>
          <w:rFonts w:ascii="Tahoma" w:hAnsi="Tahoma" w:cs="Tahoma"/>
          <w:color w:val="000000" w:themeColor="text1"/>
          <w:lang w:val="pl-PL"/>
        </w:rPr>
      </w:pPr>
      <w:r w:rsidRPr="00C03607">
        <w:rPr>
          <w:rFonts w:ascii="Tahoma" w:hAnsi="Tahoma" w:cs="Tahoma"/>
          <w:color w:val="000000" w:themeColor="text1"/>
          <w:lang w:val="pl-PL"/>
        </w:rPr>
        <w:t>Informacja dla rodziców</w:t>
      </w:r>
    </w:p>
    <w:p w:rsidR="00CF1E20" w:rsidRPr="00C03607" w:rsidRDefault="00C03607">
      <w:pPr>
        <w:rPr>
          <w:rFonts w:ascii="Tahoma" w:hAnsi="Tahoma" w:cs="Tahoma"/>
          <w:color w:val="000000" w:themeColor="text1"/>
          <w:lang w:val="pl-PL"/>
        </w:rPr>
      </w:pPr>
      <w:r w:rsidRPr="00C03607">
        <w:rPr>
          <w:rFonts w:ascii="Tahoma" w:hAnsi="Tahoma" w:cs="Tahoma"/>
          <w:color w:val="000000" w:themeColor="text1"/>
          <w:lang w:val="pl-PL"/>
        </w:rPr>
        <w:t xml:space="preserve">Dzisiaj dzieci uczestniczyły w zajęciach „Wielki finał Małych </w:t>
      </w:r>
      <w:proofErr w:type="spellStart"/>
      <w:r w:rsidRPr="00C03607">
        <w:rPr>
          <w:rFonts w:ascii="Tahoma" w:hAnsi="Tahoma" w:cs="Tahoma"/>
          <w:color w:val="000000" w:themeColor="text1"/>
          <w:lang w:val="pl-PL"/>
        </w:rPr>
        <w:t>Mapeciaków</w:t>
      </w:r>
      <w:proofErr w:type="spellEnd"/>
      <w:r w:rsidRPr="00C03607">
        <w:rPr>
          <w:rFonts w:ascii="Tahoma" w:hAnsi="Tahoma" w:cs="Tahoma"/>
          <w:color w:val="000000" w:themeColor="text1"/>
          <w:lang w:val="pl-PL"/>
        </w:rPr>
        <w:t>”. Rozmawialiśmy o tym, że małe codzienne działania mają znaczenie. W domu można wrócić do tematu, pytając dziecko, co zapamiętało i jaki p</w:t>
      </w:r>
      <w:r w:rsidRPr="00C03607">
        <w:rPr>
          <w:rFonts w:ascii="Tahoma" w:hAnsi="Tahoma" w:cs="Tahoma"/>
          <w:color w:val="000000" w:themeColor="text1"/>
          <w:lang w:val="pl-PL"/>
        </w:rPr>
        <w:t>rosty gest chciałoby wykonać wspólnie z rodziną.</w:t>
      </w:r>
    </w:p>
    <w:p w:rsidR="00CF1E20" w:rsidRPr="00C03607" w:rsidRDefault="00C03607">
      <w:pPr>
        <w:pStyle w:val="Nagwek1"/>
        <w:pageBreakBefore/>
        <w:rPr>
          <w:rFonts w:ascii="Tahoma" w:hAnsi="Tahoma" w:cs="Tahoma"/>
          <w:color w:val="000000" w:themeColor="text1"/>
          <w:lang w:val="pl-PL"/>
        </w:rPr>
      </w:pPr>
      <w:r w:rsidRPr="00C03607">
        <w:rPr>
          <w:rFonts w:ascii="Tahoma" w:hAnsi="Tahoma" w:cs="Tahoma"/>
          <w:color w:val="000000" w:themeColor="text1"/>
          <w:lang w:val="pl-PL"/>
        </w:rPr>
        <w:lastRenderedPageBreak/>
        <w:t>Wskazówki organizacyjne do całego cyklu</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Opowiadanie warto czytać w spokojnym miejscu, najlepiej w kręgu, z wykorzystaniem ilustracji lub maskotek.</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 xml:space="preserve">Jednorazowo zadawaj jedno krótkie pytanie. Daj dziecku czas </w:t>
      </w:r>
      <w:r w:rsidRPr="00C03607">
        <w:rPr>
          <w:rFonts w:ascii="Tahoma" w:hAnsi="Tahoma" w:cs="Tahoma"/>
          <w:color w:val="000000" w:themeColor="text1"/>
          <w:lang w:val="pl-PL"/>
        </w:rPr>
        <w:t>na odpowiedź.</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Akceptuj odpowiedź gestem, ruchem, mimiką lub wskazaniem obrazka.</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Nie wymagaj od dzieci publicznego mówienia o emocjach ani kontaktu fizycznego.</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Unikaj punktów, rankingów i wybierania „najgrzeczniejszego” dziecka.</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Chwal konkretne działanie: „</w:t>
      </w:r>
      <w:r w:rsidRPr="00C03607">
        <w:rPr>
          <w:rFonts w:ascii="Tahoma" w:hAnsi="Tahoma" w:cs="Tahoma"/>
          <w:color w:val="000000" w:themeColor="text1"/>
          <w:lang w:val="pl-PL"/>
        </w:rPr>
        <w:t>Zauważyłam, że podałeś kredkę”, zamiast ogólnego „Jesteś najlepszy”.</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Powracaj do bohaterów w codziennych sytuacjach, ale nie używaj ich do zawstydzania dzieci.</w:t>
      </w:r>
    </w:p>
    <w:p w:rsidR="00CF1E20" w:rsidRPr="00C03607" w:rsidRDefault="00C03607">
      <w:pPr>
        <w:pStyle w:val="Listapunktowana"/>
        <w:rPr>
          <w:rFonts w:ascii="Tahoma" w:hAnsi="Tahoma" w:cs="Tahoma"/>
          <w:color w:val="000000" w:themeColor="text1"/>
          <w:lang w:val="pl-PL"/>
        </w:rPr>
      </w:pPr>
      <w:r w:rsidRPr="00C03607">
        <w:rPr>
          <w:rFonts w:ascii="Tahoma" w:hAnsi="Tahoma" w:cs="Tahoma"/>
          <w:color w:val="000000" w:themeColor="text1"/>
          <w:lang w:val="pl-PL"/>
        </w:rPr>
        <w:t>Dokumentuj przede wszystkim proces i wspólną pracę, a nie tylko końcowy efekt.</w:t>
      </w:r>
    </w:p>
    <w:sectPr w:rsidR="00CF1E20" w:rsidRPr="00C03607" w:rsidSect="00C03607">
      <w:pgSz w:w="11907" w:h="16839" w:code="9"/>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ptos">
    <w:altName w:val="Times New Roman"/>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03607"/>
    <w:rsid w:val="00CB0664"/>
    <w:rsid w:val="00CF1E2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C693F"/>
    <w:rPr>
      <w:rFonts w:ascii="Aptos" w:eastAsia="Aptos" w:hAnsi="Aptos"/>
      <w:sz w:val="21"/>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4"/>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3"/>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4"/>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C693F"/>
    <w:rPr>
      <w:rFonts w:ascii="Aptos" w:eastAsia="Aptos" w:hAnsi="Aptos"/>
      <w:sz w:val="21"/>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4"/>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3"/>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4"/>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427538-E6A1-4E8B-965D-0DF6EF3DC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5176</Words>
  <Characters>31062</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36166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Anna Chodak</cp:lastModifiedBy>
  <cp:revision>2</cp:revision>
  <dcterms:created xsi:type="dcterms:W3CDTF">2013-12-23T23:15:00Z</dcterms:created>
  <dcterms:modified xsi:type="dcterms:W3CDTF">2026-07-18T14:56:00Z</dcterms:modified>
  <cp:category/>
</cp:coreProperties>
</file>